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7952" w14:textId="77777777" w:rsidR="00973CEC" w:rsidRDefault="00973CEC" w:rsidP="00973CEC">
      <w:pPr>
        <w:jc w:val="right"/>
        <w:rPr>
          <w:rFonts w:ascii="Arial" w:hAnsi="Arial" w:cs="Arial"/>
          <w:lang w:val="mn-MN"/>
        </w:rPr>
      </w:pPr>
    </w:p>
    <w:p w14:paraId="207AF2DE" w14:textId="77777777" w:rsidR="00D370AA" w:rsidRDefault="00D370AA" w:rsidP="00973CEC">
      <w:pPr>
        <w:jc w:val="right"/>
        <w:rPr>
          <w:rFonts w:ascii="Arial" w:hAnsi="Arial" w:cs="Arial"/>
          <w:lang w:val="mn-MN"/>
        </w:rPr>
      </w:pPr>
    </w:p>
    <w:p w14:paraId="27C3EB58" w14:textId="77777777" w:rsidR="00D370AA" w:rsidRDefault="00D370AA" w:rsidP="00973CEC">
      <w:pPr>
        <w:jc w:val="right"/>
        <w:rPr>
          <w:rFonts w:ascii="Arial" w:hAnsi="Arial" w:cs="Arial"/>
          <w:lang w:val="mn-MN"/>
        </w:rPr>
      </w:pPr>
    </w:p>
    <w:p w14:paraId="22284764" w14:textId="77777777" w:rsidR="00D370AA" w:rsidRDefault="00D370AA" w:rsidP="00973CEC">
      <w:pPr>
        <w:jc w:val="right"/>
        <w:rPr>
          <w:rFonts w:ascii="Arial" w:hAnsi="Arial" w:cs="Arial"/>
          <w:lang w:val="mn-MN"/>
        </w:rPr>
      </w:pPr>
    </w:p>
    <w:p w14:paraId="7E47988C" w14:textId="77777777" w:rsidR="00D370AA" w:rsidRDefault="00D370AA" w:rsidP="00973CEC">
      <w:pPr>
        <w:jc w:val="right"/>
        <w:rPr>
          <w:rFonts w:ascii="Arial" w:hAnsi="Arial" w:cs="Arial"/>
          <w:lang w:val="mn-MN"/>
        </w:rPr>
      </w:pPr>
    </w:p>
    <w:p w14:paraId="1BB42F2B" w14:textId="77777777" w:rsidR="00D370AA" w:rsidRPr="00E03143" w:rsidRDefault="00D370AA" w:rsidP="00973CEC">
      <w:pPr>
        <w:jc w:val="right"/>
        <w:rPr>
          <w:rFonts w:ascii="Arial" w:hAnsi="Arial" w:cs="Arial"/>
          <w:sz w:val="24"/>
          <w:szCs w:val="24"/>
          <w:lang w:val="mn-MN"/>
        </w:rPr>
      </w:pPr>
    </w:p>
    <w:p w14:paraId="6A824548" w14:textId="77777777" w:rsidR="00B43414" w:rsidRPr="00D370AA" w:rsidRDefault="004D64A7" w:rsidP="00D370AA">
      <w:pPr>
        <w:rPr>
          <w:rFonts w:ascii="Arial" w:hAnsi="Arial" w:cs="Arial"/>
          <w:b/>
          <w:szCs w:val="24"/>
          <w:lang w:val="mn-MN"/>
        </w:rPr>
      </w:pPr>
      <w:r w:rsidRPr="00D370AA">
        <w:rPr>
          <w:rFonts w:ascii="Arial" w:hAnsi="Arial" w:cs="Arial"/>
          <w:b/>
          <w:szCs w:val="24"/>
          <w:lang w:val="mn-MN"/>
        </w:rPr>
        <w:t xml:space="preserve">ЗАСГИЙН ГАЗРЫН 11-11 ТӨВӨӨС </w:t>
      </w:r>
      <w:r w:rsidR="00D370AA" w:rsidRPr="00D370AA">
        <w:rPr>
          <w:rFonts w:ascii="Arial" w:hAnsi="Arial" w:cs="Arial"/>
          <w:b/>
          <w:szCs w:val="24"/>
          <w:lang w:val="mn-MN"/>
        </w:rPr>
        <w:t>НИЙСЛЭЛИЙН МЭРГЭЖЛИЙН ХЯНАЛТЫН ГАЗАРТ</w:t>
      </w:r>
    </w:p>
    <w:p w14:paraId="22A8D1FF" w14:textId="77777777" w:rsidR="00100421" w:rsidRPr="00D370AA" w:rsidRDefault="00E03143" w:rsidP="00B43414">
      <w:pPr>
        <w:rPr>
          <w:rFonts w:ascii="Arial" w:hAnsi="Arial" w:cs="Arial"/>
          <w:b/>
          <w:szCs w:val="24"/>
          <w:lang w:val="mn-MN"/>
        </w:rPr>
      </w:pPr>
      <w:r w:rsidRPr="00D370AA">
        <w:rPr>
          <w:rFonts w:ascii="Arial" w:hAnsi="Arial" w:cs="Arial"/>
          <w:b/>
          <w:szCs w:val="24"/>
          <w:lang w:val="mn-MN"/>
        </w:rPr>
        <w:t>ИРҮҮЛСЭН</w:t>
      </w:r>
      <w:r w:rsidR="00B43414" w:rsidRPr="00D370AA">
        <w:rPr>
          <w:rFonts w:ascii="Arial" w:hAnsi="Arial" w:cs="Arial"/>
          <w:b/>
          <w:szCs w:val="24"/>
          <w:lang w:val="mn-MN"/>
        </w:rPr>
        <w:t xml:space="preserve"> </w:t>
      </w:r>
      <w:r w:rsidR="00100421" w:rsidRPr="00D370AA">
        <w:rPr>
          <w:rFonts w:ascii="Arial" w:hAnsi="Arial" w:cs="Arial"/>
          <w:b/>
          <w:szCs w:val="24"/>
          <w:lang w:val="mn-MN"/>
        </w:rPr>
        <w:t>ӨРГӨДӨЛ, ГОМДОЛ САНАЛ ХҮСЭЛТИЙН ШИЙДВЭРЛЭЛТИЙН МЭДЭЭ</w:t>
      </w:r>
    </w:p>
    <w:p w14:paraId="418CDA42" w14:textId="77777777" w:rsidR="0025760C" w:rsidRPr="00E03143" w:rsidRDefault="0025760C" w:rsidP="00973CEC">
      <w:pPr>
        <w:jc w:val="right"/>
        <w:rPr>
          <w:rFonts w:ascii="Arial" w:hAnsi="Arial" w:cs="Arial"/>
          <w:color w:val="FF0000"/>
          <w:sz w:val="24"/>
          <w:szCs w:val="24"/>
          <w:lang w:val="mn-MN"/>
        </w:rPr>
      </w:pPr>
    </w:p>
    <w:p w14:paraId="539DFFC6" w14:textId="77777777" w:rsidR="00432F9D" w:rsidRPr="00D370AA" w:rsidRDefault="004D64A7" w:rsidP="0025760C">
      <w:pPr>
        <w:rPr>
          <w:rFonts w:ascii="Arial" w:hAnsi="Arial" w:cs="Arial"/>
          <w:szCs w:val="24"/>
          <w:lang w:val="mn-MN"/>
        </w:rPr>
      </w:pPr>
      <w:r w:rsidRPr="00D370AA">
        <w:rPr>
          <w:rFonts w:ascii="Arial" w:hAnsi="Arial" w:cs="Arial"/>
          <w:szCs w:val="24"/>
          <w:lang w:val="mn-MN"/>
        </w:rPr>
        <w:t>2022 оны 06 дугаар сарын 01-ний өдрөөс 06 дугаар сарын 30-ны өдөр</w:t>
      </w:r>
    </w:p>
    <w:p w14:paraId="6F6A3B0C" w14:textId="77777777" w:rsidR="008918CB" w:rsidRPr="0025760C" w:rsidRDefault="008918CB" w:rsidP="008918CB">
      <w:pPr>
        <w:rPr>
          <w:rFonts w:ascii="Arial" w:hAnsi="Arial" w:cs="Arial"/>
          <w:lang w:val="mn-MN"/>
        </w:rPr>
      </w:pPr>
    </w:p>
    <w:p w14:paraId="59683FAE" w14:textId="77777777" w:rsidR="00E14FBA" w:rsidRPr="0025760C" w:rsidRDefault="00987A29" w:rsidP="00091E5F">
      <w:pPr>
        <w:jc w:val="both"/>
        <w:rPr>
          <w:rFonts w:ascii="Arial" w:hAnsi="Arial" w:cs="Arial"/>
          <w:lang w:val="mn-MN"/>
        </w:rPr>
      </w:pPr>
      <w:r>
        <w:rPr>
          <w:rFonts w:ascii="Arial" w:hAnsi="Arial" w:cs="Arial"/>
          <w:lang w:val="mn-MN"/>
        </w:rPr>
        <w:t xml:space="preserve">        </w:t>
      </w:r>
    </w:p>
    <w:tbl>
      <w:tblPr>
        <w:tblStyle w:val="TableGrid"/>
        <w:tblW w:w="9606" w:type="dxa"/>
        <w:tblLayout w:type="fixed"/>
        <w:tblLook w:val="04A0" w:firstRow="1" w:lastRow="0" w:firstColumn="1" w:lastColumn="0" w:noHBand="0" w:noVBand="1"/>
      </w:tblPr>
      <w:tblGrid>
        <w:gridCol w:w="534"/>
        <w:gridCol w:w="2409"/>
        <w:gridCol w:w="1202"/>
        <w:gridCol w:w="1275"/>
        <w:gridCol w:w="1276"/>
        <w:gridCol w:w="1209"/>
        <w:gridCol w:w="1701"/>
      </w:tblGrid>
      <w:tr w:rsidR="00E14FBA" w:rsidRPr="0025760C" w14:paraId="39C0F161" w14:textId="77777777" w:rsidTr="003B6953">
        <w:trPr>
          <w:cantSplit/>
          <w:trHeight w:val="477"/>
        </w:trPr>
        <w:tc>
          <w:tcPr>
            <w:tcW w:w="534" w:type="dxa"/>
            <w:vMerge w:val="restart"/>
            <w:vAlign w:val="center"/>
          </w:tcPr>
          <w:p w14:paraId="0F5FEE06" w14:textId="77777777" w:rsidR="00973CEC" w:rsidRPr="0025760C" w:rsidRDefault="00973CEC" w:rsidP="00BE02DC">
            <w:pPr>
              <w:rPr>
                <w:rFonts w:ascii="Arial" w:hAnsi="Arial" w:cs="Arial"/>
                <w:b/>
                <w:lang w:val="mn-MN"/>
              </w:rPr>
            </w:pPr>
            <w:r w:rsidRPr="0025760C">
              <w:rPr>
                <w:rFonts w:ascii="Arial" w:hAnsi="Arial" w:cs="Arial"/>
                <w:b/>
                <w:lang w:val="mn-MN"/>
              </w:rPr>
              <w:t>№</w:t>
            </w:r>
          </w:p>
        </w:tc>
        <w:tc>
          <w:tcPr>
            <w:tcW w:w="2409" w:type="dxa"/>
            <w:vMerge w:val="restart"/>
            <w:vAlign w:val="center"/>
          </w:tcPr>
          <w:p w14:paraId="6E3B20A9" w14:textId="77777777" w:rsidR="00973CEC" w:rsidRPr="0025760C" w:rsidRDefault="00973CEC" w:rsidP="00BE02DC">
            <w:pPr>
              <w:rPr>
                <w:rFonts w:ascii="Arial" w:hAnsi="Arial" w:cs="Arial"/>
                <w:b/>
                <w:lang w:val="mn-MN"/>
              </w:rPr>
            </w:pPr>
            <w:r w:rsidRPr="0025760C">
              <w:rPr>
                <w:rFonts w:ascii="Arial" w:hAnsi="Arial" w:cs="Arial"/>
                <w:b/>
                <w:lang w:val="mn-MN"/>
              </w:rPr>
              <w:t>Байгууллагын нэр</w:t>
            </w:r>
          </w:p>
        </w:tc>
        <w:tc>
          <w:tcPr>
            <w:tcW w:w="1202" w:type="dxa"/>
            <w:vMerge w:val="restart"/>
            <w:textDirection w:val="btLr"/>
            <w:vAlign w:val="center"/>
          </w:tcPr>
          <w:p w14:paraId="6D60F458" w14:textId="77777777" w:rsidR="00973CEC" w:rsidRPr="0025760C" w:rsidRDefault="00973CEC" w:rsidP="00973CEC">
            <w:pPr>
              <w:ind w:left="113" w:right="113"/>
              <w:rPr>
                <w:rFonts w:ascii="Arial" w:hAnsi="Arial" w:cs="Arial"/>
                <w:b/>
                <w:lang w:val="mn-MN"/>
              </w:rPr>
            </w:pPr>
            <w:r w:rsidRPr="0025760C">
              <w:rPr>
                <w:rFonts w:ascii="Arial" w:hAnsi="Arial" w:cs="Arial"/>
                <w:b/>
                <w:lang w:val="mn-MN"/>
              </w:rPr>
              <w:t>Нийт ирсэн, өргөдөл гомдол</w:t>
            </w:r>
            <w:r w:rsidR="00BE02DC" w:rsidRPr="0025760C">
              <w:rPr>
                <w:rFonts w:ascii="Arial" w:hAnsi="Arial" w:cs="Arial"/>
                <w:b/>
                <w:lang w:val="mn-MN"/>
              </w:rPr>
              <w:t>, санал хүсэлт</w:t>
            </w:r>
          </w:p>
        </w:tc>
        <w:tc>
          <w:tcPr>
            <w:tcW w:w="3760" w:type="dxa"/>
            <w:gridSpan w:val="3"/>
            <w:tcBorders>
              <w:bottom w:val="single" w:sz="4" w:space="0" w:color="auto"/>
            </w:tcBorders>
            <w:vAlign w:val="center"/>
          </w:tcPr>
          <w:p w14:paraId="3B8AC509" w14:textId="77777777" w:rsidR="00973CEC" w:rsidRPr="0025760C" w:rsidRDefault="00973CEC" w:rsidP="00BE02DC">
            <w:pPr>
              <w:rPr>
                <w:rFonts w:ascii="Arial" w:hAnsi="Arial" w:cs="Arial"/>
                <w:b/>
                <w:lang w:val="mn-MN"/>
              </w:rPr>
            </w:pPr>
            <w:r w:rsidRPr="0025760C">
              <w:rPr>
                <w:rFonts w:ascii="Arial" w:hAnsi="Arial" w:cs="Arial"/>
                <w:b/>
                <w:lang w:val="mn-MN"/>
              </w:rPr>
              <w:t>Шийдвэрлэлт</w:t>
            </w:r>
          </w:p>
        </w:tc>
        <w:tc>
          <w:tcPr>
            <w:tcW w:w="1701" w:type="dxa"/>
            <w:vMerge w:val="restart"/>
            <w:textDirection w:val="btLr"/>
            <w:vAlign w:val="center"/>
          </w:tcPr>
          <w:p w14:paraId="55B5C7DB" w14:textId="77777777" w:rsidR="00973CEC" w:rsidRPr="0025760C" w:rsidRDefault="00973CEC" w:rsidP="00973CEC">
            <w:pPr>
              <w:ind w:left="113" w:right="113"/>
              <w:rPr>
                <w:rFonts w:ascii="Arial" w:hAnsi="Arial" w:cs="Arial"/>
                <w:b/>
                <w:lang w:val="mn-MN"/>
              </w:rPr>
            </w:pPr>
            <w:r w:rsidRPr="0025760C">
              <w:rPr>
                <w:rFonts w:ascii="Arial" w:hAnsi="Arial" w:cs="Arial"/>
                <w:b/>
                <w:lang w:val="mn-MN"/>
              </w:rPr>
              <w:t>Шийдвэрлэлтийн хувь</w:t>
            </w:r>
          </w:p>
        </w:tc>
      </w:tr>
      <w:tr w:rsidR="00E14FBA" w:rsidRPr="0025760C" w14:paraId="337765DC" w14:textId="77777777" w:rsidTr="003B6953">
        <w:trPr>
          <w:cantSplit/>
          <w:trHeight w:val="2290"/>
        </w:trPr>
        <w:tc>
          <w:tcPr>
            <w:tcW w:w="534" w:type="dxa"/>
            <w:vMerge/>
            <w:vAlign w:val="center"/>
          </w:tcPr>
          <w:p w14:paraId="39F8E164" w14:textId="77777777" w:rsidR="00987A29" w:rsidRPr="0025760C" w:rsidRDefault="00987A29" w:rsidP="00BE02DC">
            <w:pPr>
              <w:rPr>
                <w:rFonts w:ascii="Arial" w:hAnsi="Arial" w:cs="Arial"/>
                <w:lang w:val="mn-MN"/>
              </w:rPr>
            </w:pPr>
          </w:p>
        </w:tc>
        <w:tc>
          <w:tcPr>
            <w:tcW w:w="2409" w:type="dxa"/>
            <w:vMerge/>
          </w:tcPr>
          <w:p w14:paraId="1BEB9A4A" w14:textId="77777777" w:rsidR="00987A29" w:rsidRPr="0025760C" w:rsidRDefault="00987A29" w:rsidP="00973CEC">
            <w:pPr>
              <w:rPr>
                <w:rFonts w:ascii="Arial" w:hAnsi="Arial" w:cs="Arial"/>
                <w:lang w:val="mn-MN"/>
              </w:rPr>
            </w:pPr>
          </w:p>
        </w:tc>
        <w:tc>
          <w:tcPr>
            <w:tcW w:w="1202" w:type="dxa"/>
            <w:vMerge/>
            <w:textDirection w:val="btLr"/>
          </w:tcPr>
          <w:p w14:paraId="388ABE02" w14:textId="77777777" w:rsidR="00987A29" w:rsidRPr="0025760C" w:rsidRDefault="00987A29" w:rsidP="00973CEC">
            <w:pPr>
              <w:ind w:left="113" w:right="113"/>
              <w:jc w:val="right"/>
              <w:rPr>
                <w:rFonts w:ascii="Arial" w:hAnsi="Arial" w:cs="Arial"/>
                <w:lang w:val="mn-MN"/>
              </w:rPr>
            </w:pPr>
          </w:p>
        </w:tc>
        <w:tc>
          <w:tcPr>
            <w:tcW w:w="1275" w:type="dxa"/>
            <w:tcBorders>
              <w:top w:val="single" w:sz="4" w:space="0" w:color="auto"/>
            </w:tcBorders>
            <w:textDirection w:val="btLr"/>
            <w:vAlign w:val="center"/>
          </w:tcPr>
          <w:p w14:paraId="3DA82440" w14:textId="77777777" w:rsidR="00987A29" w:rsidRPr="0025760C" w:rsidRDefault="00987A29" w:rsidP="00973CEC">
            <w:pPr>
              <w:ind w:left="113" w:right="113"/>
              <w:rPr>
                <w:rFonts w:ascii="Arial" w:hAnsi="Arial" w:cs="Arial"/>
                <w:b/>
                <w:lang w:val="mn-MN"/>
              </w:rPr>
            </w:pPr>
            <w:r w:rsidRPr="0025760C">
              <w:rPr>
                <w:rFonts w:ascii="Arial" w:hAnsi="Arial" w:cs="Arial"/>
                <w:b/>
                <w:lang w:val="mn-MN"/>
              </w:rPr>
              <w:t>Шийдвэрлэж хариу өгсөн</w:t>
            </w:r>
          </w:p>
        </w:tc>
        <w:tc>
          <w:tcPr>
            <w:tcW w:w="1276" w:type="dxa"/>
            <w:tcBorders>
              <w:top w:val="single" w:sz="4" w:space="0" w:color="auto"/>
            </w:tcBorders>
            <w:textDirection w:val="btLr"/>
            <w:vAlign w:val="center"/>
          </w:tcPr>
          <w:p w14:paraId="768376B3" w14:textId="77777777" w:rsidR="00987A29" w:rsidRPr="0025760C" w:rsidRDefault="00987A29" w:rsidP="00E03143">
            <w:pPr>
              <w:ind w:left="113" w:right="113"/>
              <w:rPr>
                <w:rFonts w:ascii="Arial" w:hAnsi="Arial" w:cs="Arial"/>
                <w:b/>
                <w:lang w:val="mn-MN"/>
              </w:rPr>
            </w:pPr>
            <w:r w:rsidRPr="00E03143">
              <w:rPr>
                <w:rFonts w:ascii="Arial" w:hAnsi="Arial" w:cs="Arial"/>
                <w:b/>
                <w:lang w:val="mn-MN"/>
              </w:rPr>
              <w:t xml:space="preserve">Хугацаа болоогүй </w:t>
            </w:r>
          </w:p>
        </w:tc>
        <w:tc>
          <w:tcPr>
            <w:tcW w:w="1209" w:type="dxa"/>
            <w:tcBorders>
              <w:top w:val="single" w:sz="4" w:space="0" w:color="auto"/>
            </w:tcBorders>
            <w:textDirection w:val="btLr"/>
            <w:vAlign w:val="center"/>
          </w:tcPr>
          <w:p w14:paraId="2C6DADDC" w14:textId="77777777" w:rsidR="00987A29" w:rsidRPr="0025760C" w:rsidRDefault="00987A29" w:rsidP="00973CEC">
            <w:pPr>
              <w:ind w:left="113" w:right="113"/>
              <w:rPr>
                <w:rFonts w:ascii="Arial" w:hAnsi="Arial" w:cs="Arial"/>
                <w:b/>
                <w:lang w:val="mn-MN"/>
              </w:rPr>
            </w:pPr>
            <w:r>
              <w:rPr>
                <w:rFonts w:ascii="Arial" w:hAnsi="Arial" w:cs="Arial"/>
                <w:b/>
                <w:lang w:val="mn-MN"/>
              </w:rPr>
              <w:t>Хугацаа хэт</w:t>
            </w:r>
            <w:r w:rsidRPr="00E03143">
              <w:rPr>
                <w:rFonts w:ascii="Arial" w:hAnsi="Arial" w:cs="Arial"/>
                <w:b/>
                <w:lang w:val="mn-MN"/>
              </w:rPr>
              <w:t>рүүлж шийдвэрлсэн</w:t>
            </w:r>
          </w:p>
        </w:tc>
        <w:tc>
          <w:tcPr>
            <w:tcW w:w="1701" w:type="dxa"/>
            <w:vMerge/>
          </w:tcPr>
          <w:p w14:paraId="06B39C14" w14:textId="77777777" w:rsidR="00987A29" w:rsidRPr="0025760C" w:rsidRDefault="00987A29" w:rsidP="00973CEC">
            <w:pPr>
              <w:jc w:val="right"/>
              <w:rPr>
                <w:rFonts w:ascii="Arial" w:hAnsi="Arial" w:cs="Arial"/>
                <w:lang w:val="mn-MN"/>
              </w:rPr>
            </w:pPr>
          </w:p>
        </w:tc>
      </w:tr>
      <w:tr w:rsidR="00E14FBA" w:rsidRPr="0025760C" w14:paraId="0094F0CA" w14:textId="77777777" w:rsidTr="003B6953">
        <w:trPr>
          <w:trHeight w:val="913"/>
        </w:trPr>
        <w:tc>
          <w:tcPr>
            <w:tcW w:w="534" w:type="dxa"/>
            <w:vAlign w:val="center"/>
          </w:tcPr>
          <w:p w14:paraId="068B846A" w14:textId="77777777" w:rsidR="00987A29" w:rsidRPr="0025760C" w:rsidRDefault="00987A29" w:rsidP="00BE02DC">
            <w:pPr>
              <w:rPr>
                <w:rFonts w:ascii="Arial" w:hAnsi="Arial" w:cs="Arial"/>
                <w:lang w:val="mn-MN"/>
              </w:rPr>
            </w:pPr>
            <w:r w:rsidRPr="0025760C">
              <w:rPr>
                <w:rFonts w:ascii="Arial" w:hAnsi="Arial" w:cs="Arial"/>
                <w:lang w:val="mn-MN"/>
              </w:rPr>
              <w:t>1</w:t>
            </w:r>
          </w:p>
        </w:tc>
        <w:tc>
          <w:tcPr>
            <w:tcW w:w="2409" w:type="dxa"/>
            <w:vAlign w:val="center"/>
          </w:tcPr>
          <w:p w14:paraId="316381AB" w14:textId="77777777" w:rsidR="00987A29" w:rsidRPr="0025760C" w:rsidRDefault="00987A29" w:rsidP="00573D28">
            <w:pPr>
              <w:rPr>
                <w:rFonts w:ascii="Arial" w:hAnsi="Arial" w:cs="Arial"/>
                <w:lang w:val="mn-MN"/>
              </w:rPr>
            </w:pPr>
            <w:r>
              <w:rPr>
                <w:rFonts w:ascii="Arial" w:hAnsi="Arial" w:cs="Arial"/>
                <w:lang w:val="mn-MN"/>
              </w:rPr>
              <w:t>Нийслэлийн Мэргэжлийн Хяналтын газар</w:t>
            </w:r>
          </w:p>
        </w:tc>
        <w:tc>
          <w:tcPr>
            <w:tcW w:w="1202" w:type="dxa"/>
            <w:vAlign w:val="center"/>
          </w:tcPr>
          <w:p w14:paraId="51724893" w14:textId="77777777" w:rsidR="00987A29" w:rsidRPr="00987A29" w:rsidRDefault="00987A29" w:rsidP="00091E5F">
            <w:pPr>
              <w:rPr>
                <w:rFonts w:ascii="Arial" w:hAnsi="Arial" w:cs="Arial"/>
                <w:b/>
                <w:lang w:val="mn-MN"/>
              </w:rPr>
            </w:pPr>
            <w:r w:rsidRPr="00987A29">
              <w:rPr>
                <w:rFonts w:ascii="Arial" w:hAnsi="Arial" w:cs="Arial"/>
                <w:b/>
                <w:lang w:val="mn-MN"/>
              </w:rPr>
              <w:t>281</w:t>
            </w:r>
          </w:p>
        </w:tc>
        <w:tc>
          <w:tcPr>
            <w:tcW w:w="1275" w:type="dxa"/>
            <w:vAlign w:val="center"/>
          </w:tcPr>
          <w:p w14:paraId="285705DF" w14:textId="77777777" w:rsidR="00987A29" w:rsidRPr="00987A29" w:rsidRDefault="00987A29" w:rsidP="001155A3">
            <w:pPr>
              <w:rPr>
                <w:rFonts w:ascii="Arial" w:hAnsi="Arial" w:cs="Arial"/>
                <w:b/>
                <w:lang w:val="mn-MN"/>
              </w:rPr>
            </w:pPr>
            <w:r w:rsidRPr="00987A29">
              <w:rPr>
                <w:rFonts w:ascii="Arial" w:hAnsi="Arial" w:cs="Arial"/>
                <w:b/>
                <w:lang w:val="mn-MN"/>
              </w:rPr>
              <w:t>219</w:t>
            </w:r>
          </w:p>
        </w:tc>
        <w:tc>
          <w:tcPr>
            <w:tcW w:w="1276" w:type="dxa"/>
            <w:vAlign w:val="center"/>
          </w:tcPr>
          <w:p w14:paraId="2D890704" w14:textId="77777777" w:rsidR="00987A29" w:rsidRPr="00987A29" w:rsidRDefault="00987A29" w:rsidP="00973CEC">
            <w:pPr>
              <w:rPr>
                <w:rFonts w:ascii="Arial" w:hAnsi="Arial" w:cs="Arial"/>
                <w:b/>
                <w:lang w:val="mn-MN"/>
              </w:rPr>
            </w:pPr>
            <w:r w:rsidRPr="00987A29">
              <w:rPr>
                <w:rFonts w:ascii="Arial" w:hAnsi="Arial" w:cs="Arial"/>
                <w:b/>
                <w:lang w:val="mn-MN"/>
              </w:rPr>
              <w:t>62</w:t>
            </w:r>
          </w:p>
        </w:tc>
        <w:tc>
          <w:tcPr>
            <w:tcW w:w="1209" w:type="dxa"/>
            <w:vAlign w:val="center"/>
          </w:tcPr>
          <w:p w14:paraId="7CDEF778" w14:textId="77777777" w:rsidR="00987A29" w:rsidRPr="00987A29" w:rsidRDefault="00987A29" w:rsidP="00E03143">
            <w:pPr>
              <w:rPr>
                <w:rFonts w:ascii="Arial" w:hAnsi="Arial" w:cs="Arial"/>
                <w:b/>
                <w:lang w:val="mn-MN"/>
              </w:rPr>
            </w:pPr>
            <w:r w:rsidRPr="00987A29">
              <w:rPr>
                <w:rFonts w:ascii="Arial" w:hAnsi="Arial" w:cs="Arial"/>
                <w:b/>
                <w:lang w:val="mn-MN"/>
              </w:rPr>
              <w:t>0</w:t>
            </w:r>
          </w:p>
        </w:tc>
        <w:tc>
          <w:tcPr>
            <w:tcW w:w="1701" w:type="dxa"/>
            <w:vAlign w:val="center"/>
          </w:tcPr>
          <w:p w14:paraId="10C8C0B1" w14:textId="77777777" w:rsidR="00987A29" w:rsidRPr="00987A29" w:rsidRDefault="00987A29" w:rsidP="00E959D5">
            <w:pPr>
              <w:rPr>
                <w:rFonts w:ascii="Arial" w:hAnsi="Arial" w:cs="Arial"/>
                <w:b/>
              </w:rPr>
            </w:pPr>
            <w:r w:rsidRPr="00987A29">
              <w:rPr>
                <w:rFonts w:ascii="Arial" w:hAnsi="Arial" w:cs="Arial"/>
                <w:b/>
                <w:lang w:val="mn-MN"/>
              </w:rPr>
              <w:t>77.94</w:t>
            </w:r>
            <w:r w:rsidRPr="00987A29">
              <w:rPr>
                <w:rFonts w:ascii="Arial" w:hAnsi="Arial" w:cs="Arial"/>
                <w:b/>
              </w:rPr>
              <w:t>%</w:t>
            </w:r>
          </w:p>
        </w:tc>
      </w:tr>
    </w:tbl>
    <w:p w14:paraId="6CE6287B" w14:textId="77777777" w:rsidR="00973CEC" w:rsidRPr="0025760C" w:rsidRDefault="00973CEC" w:rsidP="00973CEC">
      <w:pPr>
        <w:jc w:val="right"/>
        <w:rPr>
          <w:rFonts w:ascii="Arial" w:hAnsi="Arial" w:cs="Arial"/>
          <w:lang w:val="mn-MN"/>
        </w:rPr>
      </w:pPr>
    </w:p>
    <w:p w14:paraId="54ABF23E" w14:textId="77777777" w:rsidR="00BE02DC" w:rsidRPr="0025760C" w:rsidRDefault="00BE02DC" w:rsidP="00973CEC">
      <w:pPr>
        <w:jc w:val="right"/>
        <w:rPr>
          <w:rFonts w:ascii="Arial" w:hAnsi="Arial" w:cs="Arial"/>
          <w:lang w:val="mn-MN"/>
        </w:rPr>
      </w:pPr>
    </w:p>
    <w:p w14:paraId="637907C4" w14:textId="77777777" w:rsidR="003B6953" w:rsidRDefault="003B6953" w:rsidP="00907726">
      <w:pPr>
        <w:jc w:val="both"/>
        <w:rPr>
          <w:rFonts w:ascii="Arial" w:hAnsi="Arial" w:cs="Arial"/>
          <w:b/>
          <w:lang w:val="mn-MN"/>
        </w:rPr>
      </w:pPr>
    </w:p>
    <w:p w14:paraId="352BE2D7" w14:textId="77777777" w:rsidR="003B6953" w:rsidRPr="003B6953" w:rsidRDefault="003B6953" w:rsidP="00907726">
      <w:pPr>
        <w:jc w:val="both"/>
        <w:rPr>
          <w:rFonts w:ascii="Arial" w:hAnsi="Arial" w:cs="Arial"/>
          <w:b/>
          <w:lang w:val="mn-MN"/>
        </w:rPr>
      </w:pPr>
      <w:r w:rsidRPr="003B6953">
        <w:rPr>
          <w:rFonts w:ascii="Arial" w:hAnsi="Arial" w:cs="Arial"/>
          <w:b/>
          <w:lang w:val="mn-MN"/>
        </w:rPr>
        <w:t>Нийт өргөдөл, гомдлыг шийдвэрлэсэн  дундаж хугацаа:</w:t>
      </w:r>
    </w:p>
    <w:p w14:paraId="6FAA1683" w14:textId="77777777" w:rsidR="006F7BB2" w:rsidRDefault="006F7BB2" w:rsidP="00BE02DC">
      <w:pPr>
        <w:jc w:val="right"/>
        <w:rPr>
          <w:rFonts w:ascii="Arial" w:hAnsi="Arial" w:cs="Arial"/>
          <w:color w:val="FF0000"/>
          <w:lang w:val="mn-MN"/>
        </w:rPr>
      </w:pPr>
    </w:p>
    <w:tbl>
      <w:tblPr>
        <w:tblStyle w:val="TableGrid"/>
        <w:tblpPr w:leftFromText="180" w:rightFromText="180" w:vertAnchor="text" w:horzAnchor="margin" w:tblpY="79"/>
        <w:tblW w:w="9606" w:type="dxa"/>
        <w:tblLayout w:type="fixed"/>
        <w:tblLook w:val="04A0" w:firstRow="1" w:lastRow="0" w:firstColumn="1" w:lastColumn="0" w:noHBand="0" w:noVBand="1"/>
      </w:tblPr>
      <w:tblGrid>
        <w:gridCol w:w="2376"/>
        <w:gridCol w:w="2552"/>
        <w:gridCol w:w="1701"/>
        <w:gridCol w:w="1276"/>
        <w:gridCol w:w="1701"/>
      </w:tblGrid>
      <w:tr w:rsidR="00710C08" w:rsidRPr="00497530" w14:paraId="744400CC" w14:textId="77777777" w:rsidTr="00710C08">
        <w:trPr>
          <w:trHeight w:val="841"/>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E9992" w14:textId="77777777" w:rsidR="00710C08" w:rsidRPr="00497530" w:rsidRDefault="00710C08" w:rsidP="00710C08">
            <w:pPr>
              <w:pStyle w:val="ListParagraph"/>
              <w:spacing w:line="276" w:lineRule="auto"/>
              <w:ind w:left="0"/>
              <w:rPr>
                <w:rFonts w:ascii="Arial" w:hAnsi="Arial" w:cs="Arial"/>
                <w:b/>
                <w:lang w:val="mn-MN"/>
              </w:rPr>
            </w:pPr>
            <w:r w:rsidRPr="00497530">
              <w:rPr>
                <w:rFonts w:ascii="Arial" w:hAnsi="Arial" w:cs="Arial"/>
                <w:b/>
                <w:lang w:val="mn-MN"/>
              </w:rPr>
              <w:t>Өргөдөл,гомдл</w:t>
            </w:r>
            <w:r w:rsidR="003B6953">
              <w:rPr>
                <w:rFonts w:ascii="Arial" w:hAnsi="Arial" w:cs="Arial"/>
                <w:b/>
                <w:lang w:val="mn-MN"/>
              </w:rPr>
              <w:t>ын шийдвэрлэлтийн дундаж хугацаа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66B26" w14:textId="77777777" w:rsidR="00710C08" w:rsidRPr="00497530" w:rsidRDefault="00710C08" w:rsidP="00710C08">
            <w:pPr>
              <w:pStyle w:val="ListParagraph"/>
              <w:spacing w:line="276" w:lineRule="auto"/>
              <w:ind w:left="0"/>
              <w:rPr>
                <w:rFonts w:ascii="Arial" w:hAnsi="Arial" w:cs="Arial"/>
                <w:b/>
                <w:lang w:val="mn-MN"/>
              </w:rPr>
            </w:pPr>
            <w:r>
              <w:rPr>
                <w:rFonts w:ascii="Arial" w:hAnsi="Arial" w:cs="Arial"/>
                <w:b/>
                <w:lang w:val="mn-MN"/>
              </w:rPr>
              <w:t>Өргөдөл, гомдлын тоо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98D69" w14:textId="77777777" w:rsidR="00710C08" w:rsidRPr="00497530" w:rsidRDefault="00710C08" w:rsidP="00710C08">
            <w:pPr>
              <w:pStyle w:val="ListParagraph"/>
              <w:spacing w:line="276" w:lineRule="auto"/>
              <w:ind w:left="0"/>
              <w:rPr>
                <w:rFonts w:ascii="Arial" w:hAnsi="Arial" w:cs="Arial"/>
                <w:b/>
                <w:lang w:val="mn-MN"/>
              </w:rPr>
            </w:pPr>
            <w:r w:rsidRPr="00497530">
              <w:rPr>
                <w:rFonts w:ascii="Arial" w:hAnsi="Arial" w:cs="Arial"/>
                <w:b/>
                <w:lang w:val="mn-MN"/>
              </w:rPr>
              <w:t>Хоног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2D1AF" w14:textId="77777777" w:rsidR="00710C08" w:rsidRPr="00497530" w:rsidRDefault="00710C08" w:rsidP="00710C08">
            <w:pPr>
              <w:pStyle w:val="ListParagraph"/>
              <w:spacing w:line="276" w:lineRule="auto"/>
              <w:ind w:left="0"/>
              <w:rPr>
                <w:rFonts w:ascii="Arial" w:hAnsi="Arial" w:cs="Arial"/>
                <w:b/>
                <w:lang w:val="mn-MN"/>
              </w:rPr>
            </w:pPr>
            <w:r w:rsidRPr="00497530">
              <w:rPr>
                <w:rFonts w:ascii="Arial" w:hAnsi="Arial" w:cs="Arial"/>
                <w:b/>
                <w:lang w:val="mn-MN"/>
              </w:rPr>
              <w:t>Цаг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B2E691" w14:textId="77777777" w:rsidR="00710C08" w:rsidRPr="00497530" w:rsidRDefault="00710C08" w:rsidP="00710C08">
            <w:pPr>
              <w:pStyle w:val="ListParagraph"/>
              <w:spacing w:line="276" w:lineRule="auto"/>
              <w:ind w:left="0"/>
              <w:rPr>
                <w:rFonts w:ascii="Arial" w:hAnsi="Arial" w:cs="Arial"/>
                <w:b/>
                <w:lang w:val="mn-MN"/>
              </w:rPr>
            </w:pPr>
            <w:r w:rsidRPr="00497530">
              <w:rPr>
                <w:rFonts w:ascii="Arial" w:hAnsi="Arial" w:cs="Arial"/>
                <w:b/>
                <w:lang w:val="mn-MN"/>
              </w:rPr>
              <w:t>Минут</w:t>
            </w:r>
          </w:p>
        </w:tc>
      </w:tr>
      <w:tr w:rsidR="00710C08" w:rsidRPr="00497530" w14:paraId="04D4258D" w14:textId="77777777" w:rsidTr="00710C08">
        <w:trPr>
          <w:trHeight w:val="208"/>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F7952" w14:textId="77777777" w:rsidR="00710C08" w:rsidRPr="00497530" w:rsidRDefault="00710C08" w:rsidP="00710C08">
            <w:pPr>
              <w:rPr>
                <w:rFonts w:ascii="Arial" w:hAnsi="Arial" w:cs="Arial"/>
                <w:b/>
                <w:lang w:val="mn-M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E33E6"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9FB29"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5306F"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FD250"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r>
      <w:tr w:rsidR="00710C08" w:rsidRPr="00497530" w14:paraId="7C074497" w14:textId="77777777" w:rsidTr="003B6953">
        <w:trPr>
          <w:trHeight w:val="256"/>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14792" w14:textId="77777777" w:rsidR="00710C08" w:rsidRPr="00497530" w:rsidRDefault="00710C08" w:rsidP="00710C08">
            <w:pPr>
              <w:rPr>
                <w:rFonts w:ascii="Arial" w:hAnsi="Arial" w:cs="Arial"/>
                <w:b/>
                <w:lang w:val="mn-M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39278"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6C4AE"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4452B"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E4E86"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r>
      <w:tr w:rsidR="00710C08" w:rsidRPr="00497530" w14:paraId="470360C2" w14:textId="77777777" w:rsidTr="00710C08">
        <w:trPr>
          <w:trHeight w:val="208"/>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F53DC" w14:textId="77777777" w:rsidR="00710C08" w:rsidRPr="00497530" w:rsidRDefault="00710C08" w:rsidP="00710C08">
            <w:pPr>
              <w:rPr>
                <w:rFonts w:ascii="Arial" w:hAnsi="Arial" w:cs="Arial"/>
                <w:b/>
                <w:lang w:val="mn-M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0F444"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7AA46"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C038B"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0A33F"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r>
      <w:tr w:rsidR="00710C08" w:rsidRPr="00497530" w14:paraId="068C6F53" w14:textId="77777777" w:rsidTr="003B6953">
        <w:trPr>
          <w:trHeight w:val="364"/>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A3C725" w14:textId="77777777" w:rsidR="00710C08" w:rsidRPr="00497530" w:rsidRDefault="00710C08" w:rsidP="00710C08">
            <w:pPr>
              <w:rPr>
                <w:rFonts w:ascii="Arial" w:hAnsi="Arial" w:cs="Arial"/>
                <w:b/>
                <w:lang w:val="mn-M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BBA06"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106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C3B03"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0E332"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8A771" w14:textId="77777777" w:rsidR="00710C08" w:rsidRPr="00497530" w:rsidRDefault="00710C08" w:rsidP="00710C08">
            <w:pPr>
              <w:pStyle w:val="ListParagraph"/>
              <w:spacing w:line="276" w:lineRule="auto"/>
              <w:ind w:left="0"/>
              <w:rPr>
                <w:rFonts w:ascii="Arial" w:hAnsi="Arial" w:cs="Arial"/>
                <w:lang w:val="mn-MN"/>
              </w:rPr>
            </w:pPr>
            <w:r>
              <w:rPr>
                <w:rFonts w:ascii="Arial" w:hAnsi="Arial" w:cs="Arial"/>
                <w:lang w:val="mn-MN"/>
              </w:rPr>
              <w:t>0</w:t>
            </w:r>
          </w:p>
        </w:tc>
      </w:tr>
      <w:tr w:rsidR="00710C08" w:rsidRPr="00497530" w14:paraId="7F35D016" w14:textId="77777777" w:rsidTr="00710C08">
        <w:trPr>
          <w:trHeight w:val="97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76B63" w14:textId="77777777" w:rsidR="00710C08" w:rsidRPr="00497530" w:rsidRDefault="00710C08" w:rsidP="00710C08">
            <w:pPr>
              <w:rPr>
                <w:rFonts w:ascii="Arial" w:hAnsi="Arial" w:cs="Arial"/>
                <w:b/>
                <w:lang w:val="mn-M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FA38F" w14:textId="77777777" w:rsidR="00710C08" w:rsidRPr="00710C08" w:rsidRDefault="00710C08" w:rsidP="00710C08">
            <w:pPr>
              <w:pStyle w:val="ListParagraph"/>
              <w:spacing w:line="276" w:lineRule="auto"/>
              <w:ind w:left="0"/>
              <w:rPr>
                <w:rFonts w:ascii="Arial" w:hAnsi="Arial" w:cs="Arial"/>
                <w:b/>
                <w:lang w:val="mn-MN"/>
              </w:rPr>
            </w:pPr>
            <w:r>
              <w:rPr>
                <w:rFonts w:ascii="Arial" w:hAnsi="Arial" w:cs="Arial"/>
                <w:b/>
                <w:lang w:val="mn-MN"/>
              </w:rPr>
              <w:t>Нийт 219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282B0" w14:textId="77777777" w:rsidR="00710C08" w:rsidRPr="00710C08" w:rsidRDefault="00710C08" w:rsidP="00710C08">
            <w:pPr>
              <w:pStyle w:val="ListParagraph"/>
              <w:spacing w:line="276" w:lineRule="auto"/>
              <w:ind w:left="0"/>
              <w:rPr>
                <w:rFonts w:ascii="Arial" w:hAnsi="Arial" w:cs="Arial"/>
                <w:b/>
                <w:lang w:val="mn-MN"/>
              </w:rPr>
            </w:pPr>
            <w:r>
              <w:rPr>
                <w:rFonts w:ascii="Arial" w:hAnsi="Arial" w:cs="Arial"/>
                <w:b/>
                <w:lang w:val="mn-MN"/>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C5655" w14:textId="77777777" w:rsidR="00710C08" w:rsidRPr="00710C08" w:rsidRDefault="00710C08" w:rsidP="00710C08">
            <w:pPr>
              <w:pStyle w:val="ListParagraph"/>
              <w:spacing w:line="276" w:lineRule="auto"/>
              <w:ind w:left="0"/>
              <w:rPr>
                <w:rFonts w:ascii="Arial" w:hAnsi="Arial" w:cs="Arial"/>
                <w:b/>
                <w:lang w:val="mn-MN"/>
              </w:rPr>
            </w:pPr>
            <w:r>
              <w:rPr>
                <w:rFonts w:ascii="Arial" w:hAnsi="Arial" w:cs="Arial"/>
                <w:b/>
                <w:lang w:val="mn-MN"/>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8BDC9" w14:textId="77777777" w:rsidR="00710C08" w:rsidRPr="00710C08" w:rsidRDefault="00710C08" w:rsidP="00710C08">
            <w:pPr>
              <w:pStyle w:val="ListParagraph"/>
              <w:spacing w:line="276" w:lineRule="auto"/>
              <w:ind w:left="0"/>
              <w:rPr>
                <w:rFonts w:ascii="Arial" w:hAnsi="Arial" w:cs="Arial"/>
                <w:b/>
                <w:lang w:val="mn-MN"/>
              </w:rPr>
            </w:pPr>
            <w:r>
              <w:rPr>
                <w:rFonts w:ascii="Arial" w:hAnsi="Arial" w:cs="Arial"/>
                <w:b/>
                <w:lang w:val="mn-MN"/>
              </w:rPr>
              <w:t>15</w:t>
            </w:r>
          </w:p>
        </w:tc>
      </w:tr>
    </w:tbl>
    <w:p w14:paraId="4E7CD6CD" w14:textId="77777777" w:rsidR="00710C08" w:rsidRPr="0025760C" w:rsidRDefault="00710C08" w:rsidP="00BE02DC">
      <w:pPr>
        <w:jc w:val="right"/>
        <w:rPr>
          <w:rFonts w:ascii="Arial" w:hAnsi="Arial" w:cs="Arial"/>
          <w:color w:val="FF0000"/>
          <w:lang w:val="mn-MN"/>
        </w:rPr>
      </w:pPr>
    </w:p>
    <w:p w14:paraId="26494539" w14:textId="77777777" w:rsidR="002D54DA" w:rsidRDefault="002D54DA" w:rsidP="00973CEC">
      <w:pPr>
        <w:jc w:val="right"/>
        <w:rPr>
          <w:rFonts w:ascii="Arial" w:hAnsi="Arial" w:cs="Arial"/>
          <w:lang w:val="mn-MN"/>
        </w:rPr>
      </w:pPr>
    </w:p>
    <w:p w14:paraId="63F171DF" w14:textId="77777777" w:rsidR="003B6953" w:rsidRDefault="003B6953" w:rsidP="003B6953">
      <w:pPr>
        <w:tabs>
          <w:tab w:val="left" w:pos="142"/>
        </w:tabs>
        <w:spacing w:line="276" w:lineRule="auto"/>
        <w:jc w:val="both"/>
        <w:rPr>
          <w:rFonts w:ascii="Arial" w:hAnsi="Arial" w:cs="Arial"/>
          <w:b/>
          <w:i/>
          <w:lang w:val="mn-MN"/>
        </w:rPr>
      </w:pPr>
      <w:r>
        <w:rPr>
          <w:rFonts w:ascii="Arial" w:hAnsi="Arial" w:cs="Arial"/>
          <w:b/>
          <w:i/>
          <w:lang w:val="mn-MN"/>
        </w:rPr>
        <w:t xml:space="preserve">Иргэдээс ирүүлсэн өргөдөл, гомдлыг хандалтаар авч үзвэл: </w:t>
      </w:r>
    </w:p>
    <w:p w14:paraId="40AA73DE" w14:textId="77777777" w:rsidR="003B6953" w:rsidRDefault="003B6953" w:rsidP="003B6953">
      <w:pPr>
        <w:tabs>
          <w:tab w:val="left" w:pos="142"/>
        </w:tabs>
        <w:spacing w:line="276" w:lineRule="auto"/>
        <w:jc w:val="both"/>
        <w:rPr>
          <w:rFonts w:ascii="Arial" w:hAnsi="Arial" w:cs="Arial"/>
          <w:lang w:val="mn-MN"/>
        </w:rPr>
      </w:pPr>
      <w:r>
        <w:rPr>
          <w:rFonts w:ascii="Arial" w:hAnsi="Arial" w:cs="Arial"/>
          <w:b/>
          <w:i/>
          <w:lang w:val="mn-MN"/>
        </w:rPr>
        <w:tab/>
      </w:r>
      <w:r>
        <w:rPr>
          <w:rFonts w:ascii="Arial" w:hAnsi="Arial" w:cs="Arial"/>
          <w:b/>
          <w:i/>
          <w:lang w:val="mn-MN"/>
        </w:rPr>
        <w:tab/>
      </w:r>
      <w:r w:rsidRPr="003B6953">
        <w:rPr>
          <w:rFonts w:ascii="Arial" w:hAnsi="Arial" w:cs="Arial"/>
          <w:lang w:val="mn-MN"/>
        </w:rPr>
        <w:t>Барилга байгууламжийн ажлыг зогсоох</w:t>
      </w:r>
      <w:r>
        <w:rPr>
          <w:rFonts w:ascii="Arial" w:hAnsi="Arial" w:cs="Arial"/>
          <w:lang w:val="mn-MN"/>
        </w:rPr>
        <w:t xml:space="preserve"> 23 буюу 14.84 хувь, Б</w:t>
      </w:r>
      <w:r w:rsidRPr="003B6953">
        <w:rPr>
          <w:rFonts w:ascii="Arial" w:hAnsi="Arial" w:cs="Arial"/>
          <w:lang w:val="mn-MN"/>
        </w:rPr>
        <w:t>арилгажилтын норм, дүрэм, шаа</w:t>
      </w:r>
      <w:r>
        <w:rPr>
          <w:rFonts w:ascii="Arial" w:hAnsi="Arial" w:cs="Arial"/>
          <w:lang w:val="mn-MN"/>
        </w:rPr>
        <w:t>рдлага хангахгүй байгаа тухай 15 буюу 9.68 хувь</w:t>
      </w:r>
      <w:r w:rsidRPr="003B6953">
        <w:rPr>
          <w:rFonts w:ascii="Arial" w:hAnsi="Arial" w:cs="Arial"/>
        </w:rPr>
        <w:t xml:space="preserve">, </w:t>
      </w:r>
      <w:r w:rsidRPr="003B6953">
        <w:rPr>
          <w:rFonts w:ascii="Arial" w:hAnsi="Arial" w:cs="Arial"/>
          <w:lang w:val="mn-MN"/>
        </w:rPr>
        <w:t xml:space="preserve">Агаарын бохирдлын талаар 9 буюу 5,81 </w:t>
      </w:r>
      <w:r w:rsidRPr="003B6953">
        <w:rPr>
          <w:rFonts w:ascii="Arial" w:hAnsi="Arial" w:cs="Arial"/>
        </w:rPr>
        <w:t>%</w:t>
      </w:r>
      <w:r>
        <w:rPr>
          <w:rFonts w:ascii="Arial" w:hAnsi="Arial" w:cs="Arial"/>
          <w:lang w:val="mn-MN"/>
        </w:rPr>
        <w:t xml:space="preserve"> тус тус эзэлж байна.</w:t>
      </w:r>
    </w:p>
    <w:p w14:paraId="662BEF27" w14:textId="77777777" w:rsidR="00D370AA" w:rsidRDefault="00D370AA" w:rsidP="00D370AA">
      <w:pPr>
        <w:jc w:val="both"/>
        <w:rPr>
          <w:rFonts w:ascii="Arial" w:hAnsi="Arial" w:cs="Arial"/>
          <w:lang w:val="mn-MN"/>
        </w:rPr>
      </w:pPr>
      <w:r w:rsidRPr="00D370AA">
        <w:rPr>
          <w:rFonts w:ascii="Arial" w:hAnsi="Arial" w:cs="Arial"/>
          <w:b/>
          <w:lang w:val="mn-MN"/>
        </w:rPr>
        <w:t xml:space="preserve">Иргэдээс ирүүлсэн өргөдөл, гомдлын </w:t>
      </w:r>
      <w:r>
        <w:rPr>
          <w:rFonts w:ascii="Arial" w:hAnsi="Arial" w:cs="Arial"/>
          <w:b/>
          <w:lang w:val="mn-MN"/>
        </w:rPr>
        <w:t>ирсэн хэлбэр</w:t>
      </w:r>
      <w:r w:rsidRPr="00D370AA">
        <w:rPr>
          <w:rFonts w:ascii="Arial" w:hAnsi="Arial" w:cs="Arial"/>
          <w:b/>
          <w:lang w:val="mn-MN"/>
        </w:rPr>
        <w:t>:</w:t>
      </w:r>
    </w:p>
    <w:tbl>
      <w:tblPr>
        <w:tblStyle w:val="TableGrid"/>
        <w:tblW w:w="0" w:type="auto"/>
        <w:tblLook w:val="04A0" w:firstRow="1" w:lastRow="0" w:firstColumn="1" w:lastColumn="0" w:noHBand="0" w:noVBand="1"/>
      </w:tblPr>
      <w:tblGrid>
        <w:gridCol w:w="2660"/>
        <w:gridCol w:w="3260"/>
      </w:tblGrid>
      <w:tr w:rsidR="00D370AA" w14:paraId="6404ECA8" w14:textId="77777777" w:rsidTr="009A4A5E">
        <w:trPr>
          <w:trHeight w:val="825"/>
        </w:trPr>
        <w:tc>
          <w:tcPr>
            <w:tcW w:w="2660" w:type="dxa"/>
          </w:tcPr>
          <w:p w14:paraId="3E828D66" w14:textId="77777777" w:rsidR="00D370AA" w:rsidRDefault="00D370AA" w:rsidP="00D370AA">
            <w:pPr>
              <w:tabs>
                <w:tab w:val="left" w:pos="142"/>
              </w:tabs>
              <w:spacing w:line="276" w:lineRule="auto"/>
              <w:rPr>
                <w:rFonts w:ascii="Arial" w:hAnsi="Arial" w:cs="Arial"/>
                <w:b/>
                <w:lang w:val="mn-MN"/>
              </w:rPr>
            </w:pPr>
          </w:p>
          <w:p w14:paraId="317760EA" w14:textId="77777777" w:rsidR="00D370AA" w:rsidRPr="00D370AA" w:rsidRDefault="00D370AA" w:rsidP="00D370AA">
            <w:pPr>
              <w:tabs>
                <w:tab w:val="left" w:pos="142"/>
              </w:tabs>
              <w:spacing w:line="276" w:lineRule="auto"/>
              <w:rPr>
                <w:rFonts w:ascii="Arial" w:hAnsi="Arial" w:cs="Arial"/>
                <w:b/>
                <w:lang w:val="mn-MN"/>
              </w:rPr>
            </w:pPr>
            <w:r w:rsidRPr="00D370AA">
              <w:rPr>
                <w:rFonts w:ascii="Arial" w:hAnsi="Arial" w:cs="Arial"/>
                <w:b/>
                <w:lang w:val="mn-MN"/>
              </w:rPr>
              <w:t>Ирсэн хэлбэр</w:t>
            </w:r>
          </w:p>
        </w:tc>
        <w:tc>
          <w:tcPr>
            <w:tcW w:w="3260" w:type="dxa"/>
          </w:tcPr>
          <w:p w14:paraId="4BCDC933" w14:textId="77777777" w:rsidR="00D370AA" w:rsidRDefault="00D370AA" w:rsidP="00D370AA">
            <w:pPr>
              <w:tabs>
                <w:tab w:val="left" w:pos="142"/>
              </w:tabs>
              <w:spacing w:line="276" w:lineRule="auto"/>
              <w:rPr>
                <w:rFonts w:ascii="Arial" w:hAnsi="Arial" w:cs="Arial"/>
                <w:b/>
                <w:lang w:val="mn-MN"/>
              </w:rPr>
            </w:pPr>
          </w:p>
          <w:p w14:paraId="30AC7B5A" w14:textId="77777777" w:rsidR="00D370AA" w:rsidRPr="00D370AA" w:rsidRDefault="00D370AA" w:rsidP="00D370AA">
            <w:pPr>
              <w:tabs>
                <w:tab w:val="left" w:pos="142"/>
              </w:tabs>
              <w:spacing w:line="276" w:lineRule="auto"/>
              <w:rPr>
                <w:rFonts w:ascii="Arial" w:hAnsi="Arial" w:cs="Arial"/>
                <w:b/>
                <w:lang w:val="mn-MN"/>
              </w:rPr>
            </w:pPr>
            <w:r>
              <w:rPr>
                <w:rFonts w:ascii="Arial" w:hAnsi="Arial" w:cs="Arial"/>
                <w:b/>
                <w:lang w:val="mn-MN"/>
              </w:rPr>
              <w:t xml:space="preserve">Тоо </w:t>
            </w:r>
          </w:p>
        </w:tc>
      </w:tr>
      <w:tr w:rsidR="00D370AA" w14:paraId="6B8C5BF5" w14:textId="77777777" w:rsidTr="009A4A5E">
        <w:tc>
          <w:tcPr>
            <w:tcW w:w="2660" w:type="dxa"/>
          </w:tcPr>
          <w:p w14:paraId="2BF7D561"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Санал</w:t>
            </w:r>
          </w:p>
        </w:tc>
        <w:tc>
          <w:tcPr>
            <w:tcW w:w="3260" w:type="dxa"/>
          </w:tcPr>
          <w:p w14:paraId="5DC1B6BD"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4</w:t>
            </w:r>
          </w:p>
        </w:tc>
      </w:tr>
      <w:tr w:rsidR="00D370AA" w14:paraId="72168F37" w14:textId="77777777" w:rsidTr="009A4A5E">
        <w:tc>
          <w:tcPr>
            <w:tcW w:w="2660" w:type="dxa"/>
          </w:tcPr>
          <w:p w14:paraId="02B0A40B"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Хүсэлт</w:t>
            </w:r>
          </w:p>
        </w:tc>
        <w:tc>
          <w:tcPr>
            <w:tcW w:w="3260" w:type="dxa"/>
          </w:tcPr>
          <w:p w14:paraId="4D91EBF9" w14:textId="77777777" w:rsidR="00D370AA" w:rsidRDefault="009A4A5E" w:rsidP="009A4A5E">
            <w:pPr>
              <w:tabs>
                <w:tab w:val="left" w:pos="142"/>
              </w:tabs>
              <w:spacing w:line="276" w:lineRule="auto"/>
              <w:rPr>
                <w:rFonts w:ascii="Arial" w:hAnsi="Arial" w:cs="Arial"/>
                <w:lang w:val="mn-MN"/>
              </w:rPr>
            </w:pPr>
            <w:r>
              <w:rPr>
                <w:rFonts w:ascii="Arial" w:hAnsi="Arial" w:cs="Arial"/>
                <w:lang w:val="mn-MN"/>
              </w:rPr>
              <w:t>36</w:t>
            </w:r>
          </w:p>
        </w:tc>
      </w:tr>
      <w:tr w:rsidR="00D370AA" w14:paraId="2883068A" w14:textId="77777777" w:rsidTr="009A4A5E">
        <w:tc>
          <w:tcPr>
            <w:tcW w:w="2660" w:type="dxa"/>
          </w:tcPr>
          <w:p w14:paraId="66812711"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Гомдол</w:t>
            </w:r>
          </w:p>
        </w:tc>
        <w:tc>
          <w:tcPr>
            <w:tcW w:w="3260" w:type="dxa"/>
          </w:tcPr>
          <w:p w14:paraId="03C49B36" w14:textId="77777777" w:rsidR="00D370AA" w:rsidRDefault="009A4A5E" w:rsidP="009A4A5E">
            <w:pPr>
              <w:tabs>
                <w:tab w:val="left" w:pos="142"/>
              </w:tabs>
              <w:spacing w:line="276" w:lineRule="auto"/>
              <w:rPr>
                <w:rFonts w:ascii="Arial" w:hAnsi="Arial" w:cs="Arial"/>
                <w:lang w:val="mn-MN"/>
              </w:rPr>
            </w:pPr>
            <w:r>
              <w:rPr>
                <w:rFonts w:ascii="Arial" w:hAnsi="Arial" w:cs="Arial"/>
                <w:lang w:val="mn-MN"/>
              </w:rPr>
              <w:t>155</w:t>
            </w:r>
          </w:p>
        </w:tc>
      </w:tr>
      <w:tr w:rsidR="00D370AA" w14:paraId="5219B925" w14:textId="77777777" w:rsidTr="009A4A5E">
        <w:tc>
          <w:tcPr>
            <w:tcW w:w="2660" w:type="dxa"/>
          </w:tcPr>
          <w:p w14:paraId="459E9E25"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Мэдэгдэл</w:t>
            </w:r>
          </w:p>
        </w:tc>
        <w:tc>
          <w:tcPr>
            <w:tcW w:w="3260" w:type="dxa"/>
          </w:tcPr>
          <w:p w14:paraId="7125CC40" w14:textId="77777777" w:rsidR="00D370AA" w:rsidRDefault="009A4A5E" w:rsidP="009A4A5E">
            <w:pPr>
              <w:tabs>
                <w:tab w:val="left" w:pos="142"/>
              </w:tabs>
              <w:spacing w:line="276" w:lineRule="auto"/>
              <w:rPr>
                <w:rFonts w:ascii="Arial" w:hAnsi="Arial" w:cs="Arial"/>
                <w:lang w:val="mn-MN"/>
              </w:rPr>
            </w:pPr>
            <w:r>
              <w:rPr>
                <w:rFonts w:ascii="Arial" w:hAnsi="Arial" w:cs="Arial"/>
                <w:lang w:val="mn-MN"/>
              </w:rPr>
              <w:t>0</w:t>
            </w:r>
          </w:p>
        </w:tc>
      </w:tr>
      <w:tr w:rsidR="00D370AA" w14:paraId="466A962B" w14:textId="77777777" w:rsidTr="009A4A5E">
        <w:tc>
          <w:tcPr>
            <w:tcW w:w="2660" w:type="dxa"/>
          </w:tcPr>
          <w:p w14:paraId="3FE0B10F" w14:textId="77777777" w:rsidR="00D370AA" w:rsidRDefault="00D370AA" w:rsidP="009A4A5E">
            <w:pPr>
              <w:tabs>
                <w:tab w:val="left" w:pos="142"/>
              </w:tabs>
              <w:spacing w:line="276" w:lineRule="auto"/>
              <w:rPr>
                <w:rFonts w:ascii="Arial" w:hAnsi="Arial" w:cs="Arial"/>
                <w:lang w:val="mn-MN"/>
              </w:rPr>
            </w:pPr>
            <w:r>
              <w:rPr>
                <w:rFonts w:ascii="Arial" w:hAnsi="Arial" w:cs="Arial"/>
                <w:lang w:val="mn-MN"/>
              </w:rPr>
              <w:t>Талархал</w:t>
            </w:r>
          </w:p>
        </w:tc>
        <w:tc>
          <w:tcPr>
            <w:tcW w:w="3260" w:type="dxa"/>
          </w:tcPr>
          <w:p w14:paraId="29F56684" w14:textId="77777777" w:rsidR="00D370AA" w:rsidRDefault="009A4A5E" w:rsidP="009A4A5E">
            <w:pPr>
              <w:tabs>
                <w:tab w:val="left" w:pos="142"/>
              </w:tabs>
              <w:spacing w:line="276" w:lineRule="auto"/>
              <w:rPr>
                <w:rFonts w:ascii="Arial" w:hAnsi="Arial" w:cs="Arial"/>
                <w:lang w:val="mn-MN"/>
              </w:rPr>
            </w:pPr>
            <w:r>
              <w:rPr>
                <w:rFonts w:ascii="Arial" w:hAnsi="Arial" w:cs="Arial"/>
                <w:lang w:val="mn-MN"/>
              </w:rPr>
              <w:t>0</w:t>
            </w:r>
          </w:p>
        </w:tc>
      </w:tr>
    </w:tbl>
    <w:p w14:paraId="020FBCA7" w14:textId="77777777" w:rsidR="00D370AA" w:rsidRDefault="00D370AA" w:rsidP="003B6953">
      <w:pPr>
        <w:tabs>
          <w:tab w:val="left" w:pos="142"/>
        </w:tabs>
        <w:spacing w:line="276" w:lineRule="auto"/>
        <w:jc w:val="both"/>
        <w:rPr>
          <w:rFonts w:ascii="Arial" w:hAnsi="Arial" w:cs="Arial"/>
          <w:lang w:val="mn-MN"/>
        </w:rPr>
      </w:pPr>
    </w:p>
    <w:p w14:paraId="30C4FBA8" w14:textId="77777777" w:rsidR="00D370AA" w:rsidRDefault="00D370AA" w:rsidP="003B6953">
      <w:pPr>
        <w:tabs>
          <w:tab w:val="left" w:pos="142"/>
        </w:tabs>
        <w:spacing w:line="276" w:lineRule="auto"/>
        <w:jc w:val="both"/>
        <w:rPr>
          <w:rFonts w:ascii="Arial" w:hAnsi="Arial" w:cs="Arial"/>
          <w:lang w:val="mn-MN"/>
        </w:rPr>
      </w:pPr>
    </w:p>
    <w:p w14:paraId="0FF71D39" w14:textId="77777777" w:rsidR="003B6953" w:rsidRDefault="003B6953" w:rsidP="00D370AA">
      <w:pPr>
        <w:tabs>
          <w:tab w:val="left" w:pos="142"/>
        </w:tabs>
        <w:spacing w:line="276" w:lineRule="auto"/>
        <w:jc w:val="both"/>
        <w:rPr>
          <w:rFonts w:ascii="Arial" w:hAnsi="Arial" w:cs="Arial"/>
          <w:b/>
          <w:i/>
          <w:lang w:val="mn-MN"/>
        </w:rPr>
      </w:pPr>
      <w:r>
        <w:rPr>
          <w:rFonts w:ascii="Arial" w:hAnsi="Arial" w:cs="Arial"/>
          <w:b/>
          <w:i/>
          <w:lang w:val="mn-MN"/>
        </w:rPr>
        <w:t>Иргэдээс ирүүлсэн өргөдөл, гомдлын хариу өгсөн хэлбэр:</w:t>
      </w:r>
    </w:p>
    <w:tbl>
      <w:tblPr>
        <w:tblStyle w:val="TableGrid"/>
        <w:tblW w:w="0" w:type="auto"/>
        <w:tblLook w:val="04A0" w:firstRow="1" w:lastRow="0" w:firstColumn="1" w:lastColumn="0" w:noHBand="0" w:noVBand="1"/>
      </w:tblPr>
      <w:tblGrid>
        <w:gridCol w:w="4857"/>
        <w:gridCol w:w="1772"/>
      </w:tblGrid>
      <w:tr w:rsidR="000A4F03" w14:paraId="54D0E284" w14:textId="77777777" w:rsidTr="000A4F03">
        <w:trPr>
          <w:trHeight w:val="654"/>
        </w:trPr>
        <w:tc>
          <w:tcPr>
            <w:tcW w:w="4857" w:type="dxa"/>
          </w:tcPr>
          <w:p w14:paraId="1628DF3D" w14:textId="77777777" w:rsidR="000A4F03" w:rsidRDefault="000A4F03" w:rsidP="003B6953">
            <w:pPr>
              <w:tabs>
                <w:tab w:val="left" w:pos="142"/>
              </w:tabs>
              <w:spacing w:line="276" w:lineRule="auto"/>
              <w:jc w:val="both"/>
              <w:rPr>
                <w:rFonts w:ascii="Arial" w:hAnsi="Arial" w:cs="Arial"/>
                <w:b/>
                <w:i/>
                <w:lang w:val="mn-MN"/>
              </w:rPr>
            </w:pPr>
          </w:p>
          <w:p w14:paraId="3908DE3C" w14:textId="77777777" w:rsidR="000A4F03" w:rsidRPr="000A4F03" w:rsidRDefault="000A4F03" w:rsidP="000A4F03">
            <w:pPr>
              <w:tabs>
                <w:tab w:val="left" w:pos="142"/>
              </w:tabs>
              <w:spacing w:line="276" w:lineRule="auto"/>
              <w:rPr>
                <w:rFonts w:ascii="Arial" w:hAnsi="Arial" w:cs="Arial"/>
                <w:b/>
                <w:lang w:val="mn-MN"/>
              </w:rPr>
            </w:pPr>
            <w:r w:rsidRPr="000A4F03">
              <w:rPr>
                <w:rFonts w:ascii="Arial" w:hAnsi="Arial" w:cs="Arial"/>
                <w:b/>
                <w:lang w:val="mn-MN"/>
              </w:rPr>
              <w:t>Хариу өгсөн хэлбэр</w:t>
            </w:r>
          </w:p>
        </w:tc>
        <w:tc>
          <w:tcPr>
            <w:tcW w:w="1772" w:type="dxa"/>
          </w:tcPr>
          <w:p w14:paraId="24426AAE" w14:textId="77777777" w:rsidR="000A4F03" w:rsidRDefault="000A4F03" w:rsidP="003B6953">
            <w:pPr>
              <w:tabs>
                <w:tab w:val="left" w:pos="142"/>
              </w:tabs>
              <w:spacing w:line="276" w:lineRule="auto"/>
              <w:jc w:val="both"/>
              <w:rPr>
                <w:rFonts w:ascii="Arial" w:hAnsi="Arial" w:cs="Arial"/>
                <w:b/>
                <w:i/>
                <w:lang w:val="mn-MN"/>
              </w:rPr>
            </w:pPr>
          </w:p>
          <w:p w14:paraId="2303689C" w14:textId="77777777" w:rsidR="000A4F03" w:rsidRPr="000A4F03" w:rsidRDefault="000A4F03" w:rsidP="003B6953">
            <w:pPr>
              <w:tabs>
                <w:tab w:val="left" w:pos="142"/>
              </w:tabs>
              <w:spacing w:line="276" w:lineRule="auto"/>
              <w:jc w:val="both"/>
              <w:rPr>
                <w:rFonts w:ascii="Arial" w:hAnsi="Arial" w:cs="Arial"/>
                <w:b/>
                <w:lang w:val="mn-MN"/>
              </w:rPr>
            </w:pPr>
            <w:r>
              <w:rPr>
                <w:rFonts w:ascii="Arial" w:hAnsi="Arial" w:cs="Arial"/>
                <w:b/>
                <w:lang w:val="mn-MN"/>
              </w:rPr>
              <w:t xml:space="preserve">         </w:t>
            </w:r>
            <w:r w:rsidRPr="000A4F03">
              <w:rPr>
                <w:rFonts w:ascii="Arial" w:hAnsi="Arial" w:cs="Arial"/>
                <w:b/>
                <w:lang w:val="mn-MN"/>
              </w:rPr>
              <w:t xml:space="preserve">Тоо </w:t>
            </w:r>
          </w:p>
        </w:tc>
      </w:tr>
      <w:tr w:rsidR="000A4F03" w14:paraId="7DE7D9B9" w14:textId="77777777" w:rsidTr="000A4F03">
        <w:tc>
          <w:tcPr>
            <w:tcW w:w="4857" w:type="dxa"/>
          </w:tcPr>
          <w:p w14:paraId="6C8EC47B"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Албан бичгээр хариу өгсөн</w:t>
            </w:r>
          </w:p>
        </w:tc>
        <w:tc>
          <w:tcPr>
            <w:tcW w:w="1772" w:type="dxa"/>
          </w:tcPr>
          <w:p w14:paraId="3C149D6B" w14:textId="77777777" w:rsidR="000A4F03" w:rsidRPr="000A4F03" w:rsidRDefault="000A4F03" w:rsidP="000A4F03">
            <w:pPr>
              <w:tabs>
                <w:tab w:val="left" w:pos="142"/>
              </w:tabs>
              <w:spacing w:line="276" w:lineRule="auto"/>
              <w:rPr>
                <w:rFonts w:ascii="Arial" w:hAnsi="Arial" w:cs="Arial"/>
                <w:lang w:val="mn-MN"/>
              </w:rPr>
            </w:pPr>
            <w:r w:rsidRPr="000A4F03">
              <w:rPr>
                <w:rFonts w:ascii="Arial" w:hAnsi="Arial" w:cs="Arial"/>
                <w:lang w:val="mn-MN"/>
              </w:rPr>
              <w:t>170</w:t>
            </w:r>
          </w:p>
        </w:tc>
      </w:tr>
      <w:tr w:rsidR="000A4F03" w14:paraId="3357953C" w14:textId="77777777" w:rsidTr="000A4F03">
        <w:tc>
          <w:tcPr>
            <w:tcW w:w="4857" w:type="dxa"/>
          </w:tcPr>
          <w:p w14:paraId="429895D4"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Утсаар хариу өгсөн</w:t>
            </w:r>
          </w:p>
        </w:tc>
        <w:tc>
          <w:tcPr>
            <w:tcW w:w="1772" w:type="dxa"/>
          </w:tcPr>
          <w:p w14:paraId="72B8B729" w14:textId="77777777" w:rsidR="000A4F03" w:rsidRPr="000A4F03" w:rsidRDefault="000A4F03" w:rsidP="000A4F03">
            <w:pPr>
              <w:tabs>
                <w:tab w:val="left" w:pos="142"/>
              </w:tabs>
              <w:spacing w:line="276" w:lineRule="auto"/>
              <w:rPr>
                <w:rFonts w:ascii="Arial" w:hAnsi="Arial" w:cs="Arial"/>
                <w:lang w:val="mn-MN"/>
              </w:rPr>
            </w:pPr>
            <w:r w:rsidRPr="000A4F03">
              <w:rPr>
                <w:rFonts w:ascii="Arial" w:hAnsi="Arial" w:cs="Arial"/>
                <w:lang w:val="mn-MN"/>
              </w:rPr>
              <w:t>42</w:t>
            </w:r>
          </w:p>
        </w:tc>
      </w:tr>
      <w:tr w:rsidR="000A4F03" w14:paraId="6AE54A77" w14:textId="77777777" w:rsidTr="000A4F03">
        <w:tc>
          <w:tcPr>
            <w:tcW w:w="4857" w:type="dxa"/>
          </w:tcPr>
          <w:p w14:paraId="4204E3A8"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Мессежээр хариу өгсөн</w:t>
            </w:r>
          </w:p>
        </w:tc>
        <w:tc>
          <w:tcPr>
            <w:tcW w:w="1772" w:type="dxa"/>
          </w:tcPr>
          <w:p w14:paraId="509E7B19" w14:textId="77777777" w:rsidR="000A4F03" w:rsidRPr="000A4F03" w:rsidRDefault="000A4F03" w:rsidP="000A4F03">
            <w:pPr>
              <w:tabs>
                <w:tab w:val="left" w:pos="142"/>
              </w:tabs>
              <w:spacing w:line="276" w:lineRule="auto"/>
              <w:rPr>
                <w:rFonts w:ascii="Arial" w:hAnsi="Arial" w:cs="Arial"/>
                <w:lang w:val="mn-MN"/>
              </w:rPr>
            </w:pPr>
            <w:r w:rsidRPr="000A4F03">
              <w:rPr>
                <w:rFonts w:ascii="Arial" w:hAnsi="Arial" w:cs="Arial"/>
                <w:lang w:val="mn-MN"/>
              </w:rPr>
              <w:t>7</w:t>
            </w:r>
          </w:p>
        </w:tc>
      </w:tr>
    </w:tbl>
    <w:p w14:paraId="7966B602" w14:textId="77777777" w:rsidR="00D370AA" w:rsidRDefault="00D370AA" w:rsidP="003B6953">
      <w:pPr>
        <w:tabs>
          <w:tab w:val="left" w:pos="142"/>
        </w:tabs>
        <w:spacing w:line="276" w:lineRule="auto"/>
        <w:jc w:val="both"/>
        <w:rPr>
          <w:rFonts w:ascii="Arial" w:hAnsi="Arial" w:cs="Arial"/>
          <w:b/>
          <w:i/>
          <w:lang w:val="mn-MN"/>
        </w:rPr>
      </w:pPr>
    </w:p>
    <w:p w14:paraId="74615173" w14:textId="77777777" w:rsidR="00D370AA" w:rsidRDefault="00D370AA" w:rsidP="00D370AA">
      <w:pPr>
        <w:tabs>
          <w:tab w:val="left" w:pos="142"/>
        </w:tabs>
        <w:spacing w:line="276" w:lineRule="auto"/>
        <w:ind w:left="-142"/>
        <w:jc w:val="both"/>
        <w:rPr>
          <w:rFonts w:ascii="Arial" w:hAnsi="Arial" w:cs="Arial"/>
          <w:b/>
          <w:lang w:val="mn-MN"/>
        </w:rPr>
      </w:pPr>
    </w:p>
    <w:p w14:paraId="547EAA2D" w14:textId="77777777" w:rsidR="00D370AA" w:rsidRPr="00D370AA" w:rsidRDefault="00D370AA" w:rsidP="00D370AA">
      <w:pPr>
        <w:tabs>
          <w:tab w:val="left" w:pos="142"/>
        </w:tabs>
        <w:spacing w:line="276" w:lineRule="auto"/>
        <w:ind w:left="-142"/>
        <w:jc w:val="both"/>
        <w:rPr>
          <w:rFonts w:ascii="Arial" w:hAnsi="Arial" w:cs="Arial"/>
          <w:b/>
          <w:i/>
          <w:lang w:val="mn-MN"/>
        </w:rPr>
      </w:pPr>
      <w:r w:rsidRPr="00D370AA">
        <w:rPr>
          <w:rFonts w:ascii="Arial" w:hAnsi="Arial" w:cs="Arial"/>
          <w:b/>
          <w:lang w:val="mn-MN"/>
        </w:rPr>
        <w:t>Иргэдээс ирүүлсэн өргөдөл, гомдлын шийдвэрлэ</w:t>
      </w:r>
      <w:r w:rsidR="001A532D">
        <w:rPr>
          <w:rFonts w:ascii="Arial" w:hAnsi="Arial" w:cs="Arial"/>
          <w:b/>
          <w:lang w:val="mn-MN"/>
        </w:rPr>
        <w:t>л</w:t>
      </w:r>
      <w:r w:rsidRPr="00D370AA">
        <w:rPr>
          <w:rFonts w:ascii="Arial" w:hAnsi="Arial" w:cs="Arial"/>
          <w:b/>
          <w:lang w:val="mn-MN"/>
        </w:rPr>
        <w:t>тийн байдал:</w:t>
      </w:r>
    </w:p>
    <w:p w14:paraId="1A5374DD" w14:textId="77777777" w:rsidR="001A532D" w:rsidRPr="00D370AA" w:rsidRDefault="001A532D" w:rsidP="003B6953">
      <w:pPr>
        <w:tabs>
          <w:tab w:val="left" w:pos="142"/>
        </w:tabs>
        <w:spacing w:line="276" w:lineRule="auto"/>
        <w:jc w:val="both"/>
        <w:rPr>
          <w:rFonts w:ascii="Arial" w:hAnsi="Arial" w:cs="Arial"/>
          <w:b/>
          <w:i/>
          <w:lang w:val="mn-MN"/>
        </w:rPr>
      </w:pPr>
    </w:p>
    <w:tbl>
      <w:tblPr>
        <w:tblStyle w:val="TableGrid"/>
        <w:tblW w:w="0" w:type="auto"/>
        <w:tblLook w:val="04A0" w:firstRow="1" w:lastRow="0" w:firstColumn="1" w:lastColumn="0" w:noHBand="0" w:noVBand="1"/>
      </w:tblPr>
      <w:tblGrid>
        <w:gridCol w:w="4857"/>
        <w:gridCol w:w="1772"/>
      </w:tblGrid>
      <w:tr w:rsidR="000A4F03" w14:paraId="1D96BE23" w14:textId="77777777" w:rsidTr="000A4F03">
        <w:trPr>
          <w:trHeight w:val="837"/>
        </w:trPr>
        <w:tc>
          <w:tcPr>
            <w:tcW w:w="4857" w:type="dxa"/>
          </w:tcPr>
          <w:p w14:paraId="0EB70713" w14:textId="77777777" w:rsidR="000A4F03" w:rsidRPr="000A4F03" w:rsidRDefault="000A4F03" w:rsidP="000A4F03">
            <w:pPr>
              <w:tabs>
                <w:tab w:val="left" w:pos="142"/>
              </w:tabs>
              <w:spacing w:line="276" w:lineRule="auto"/>
              <w:rPr>
                <w:rFonts w:ascii="Arial" w:hAnsi="Arial" w:cs="Arial"/>
                <w:b/>
                <w:lang w:val="mn-MN"/>
              </w:rPr>
            </w:pPr>
          </w:p>
          <w:p w14:paraId="1E970DA4" w14:textId="77777777" w:rsidR="000A4F03" w:rsidRPr="000A4F03" w:rsidRDefault="000A4F03" w:rsidP="000A4F03">
            <w:pPr>
              <w:tabs>
                <w:tab w:val="left" w:pos="142"/>
              </w:tabs>
              <w:spacing w:line="276" w:lineRule="auto"/>
              <w:rPr>
                <w:rFonts w:ascii="Arial" w:hAnsi="Arial" w:cs="Arial"/>
                <w:b/>
                <w:lang w:val="mn-MN"/>
              </w:rPr>
            </w:pPr>
            <w:r w:rsidRPr="000A4F03">
              <w:rPr>
                <w:rFonts w:ascii="Arial" w:hAnsi="Arial" w:cs="Arial"/>
                <w:b/>
                <w:lang w:val="mn-MN"/>
              </w:rPr>
              <w:t>Ш</w:t>
            </w:r>
            <w:r>
              <w:rPr>
                <w:rFonts w:ascii="Arial" w:hAnsi="Arial" w:cs="Arial"/>
                <w:b/>
                <w:lang w:val="mn-MN"/>
              </w:rPr>
              <w:t>ий</w:t>
            </w:r>
            <w:r w:rsidRPr="000A4F03">
              <w:rPr>
                <w:rFonts w:ascii="Arial" w:hAnsi="Arial" w:cs="Arial"/>
                <w:b/>
                <w:lang w:val="mn-MN"/>
              </w:rPr>
              <w:t>двэрлэсэн байдал</w:t>
            </w:r>
          </w:p>
        </w:tc>
        <w:tc>
          <w:tcPr>
            <w:tcW w:w="1772" w:type="dxa"/>
          </w:tcPr>
          <w:p w14:paraId="23F306B9" w14:textId="77777777" w:rsidR="000A4F03" w:rsidRDefault="000A4F03" w:rsidP="000A4F03">
            <w:pPr>
              <w:tabs>
                <w:tab w:val="left" w:pos="142"/>
              </w:tabs>
              <w:spacing w:line="276" w:lineRule="auto"/>
              <w:rPr>
                <w:rFonts w:ascii="Arial" w:hAnsi="Arial" w:cs="Arial"/>
                <w:b/>
                <w:lang w:val="mn-MN"/>
              </w:rPr>
            </w:pPr>
          </w:p>
          <w:p w14:paraId="3D55BF40" w14:textId="77777777" w:rsidR="000A4F03" w:rsidRPr="000A4F03" w:rsidRDefault="000A4F03" w:rsidP="000A4F03">
            <w:pPr>
              <w:tabs>
                <w:tab w:val="left" w:pos="142"/>
              </w:tabs>
              <w:spacing w:line="276" w:lineRule="auto"/>
              <w:rPr>
                <w:rFonts w:ascii="Arial" w:hAnsi="Arial" w:cs="Arial"/>
                <w:b/>
                <w:lang w:val="mn-MN"/>
              </w:rPr>
            </w:pPr>
            <w:r>
              <w:rPr>
                <w:rFonts w:ascii="Arial" w:hAnsi="Arial" w:cs="Arial"/>
                <w:b/>
                <w:lang w:val="mn-MN"/>
              </w:rPr>
              <w:t xml:space="preserve">Тоо </w:t>
            </w:r>
          </w:p>
        </w:tc>
      </w:tr>
      <w:tr w:rsidR="000A4F03" w14:paraId="5C6E8CA3" w14:textId="77777777" w:rsidTr="000A4F03">
        <w:tc>
          <w:tcPr>
            <w:tcW w:w="4857" w:type="dxa"/>
          </w:tcPr>
          <w:p w14:paraId="3B090DEC"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 xml:space="preserve">Бусад </w:t>
            </w:r>
          </w:p>
        </w:tc>
        <w:tc>
          <w:tcPr>
            <w:tcW w:w="1772" w:type="dxa"/>
          </w:tcPr>
          <w:p w14:paraId="6567DBF7" w14:textId="77777777" w:rsidR="000A4F03" w:rsidRPr="000A4F03" w:rsidRDefault="000A4F03" w:rsidP="000A4F03">
            <w:pPr>
              <w:tabs>
                <w:tab w:val="left" w:pos="142"/>
              </w:tabs>
              <w:spacing w:line="276" w:lineRule="auto"/>
              <w:rPr>
                <w:rFonts w:ascii="Arial" w:hAnsi="Arial" w:cs="Arial"/>
                <w:lang w:val="mn-MN"/>
              </w:rPr>
            </w:pPr>
            <w:r>
              <w:rPr>
                <w:rFonts w:ascii="Arial" w:hAnsi="Arial" w:cs="Arial"/>
                <w:lang w:val="mn-MN"/>
              </w:rPr>
              <w:t>48</w:t>
            </w:r>
          </w:p>
        </w:tc>
      </w:tr>
      <w:tr w:rsidR="000A4F03" w14:paraId="4113813C" w14:textId="77777777" w:rsidTr="000A4F03">
        <w:tc>
          <w:tcPr>
            <w:tcW w:w="4857" w:type="dxa"/>
          </w:tcPr>
          <w:p w14:paraId="1816375D"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Иргэний талд шийдвэрлэсэн</w:t>
            </w:r>
          </w:p>
        </w:tc>
        <w:tc>
          <w:tcPr>
            <w:tcW w:w="1772" w:type="dxa"/>
          </w:tcPr>
          <w:p w14:paraId="27569EB6" w14:textId="77777777" w:rsidR="000A4F03" w:rsidRPr="000A4F03" w:rsidRDefault="000A4F03" w:rsidP="000A4F03">
            <w:pPr>
              <w:tabs>
                <w:tab w:val="left" w:pos="142"/>
              </w:tabs>
              <w:spacing w:line="276" w:lineRule="auto"/>
              <w:rPr>
                <w:rFonts w:ascii="Arial" w:hAnsi="Arial" w:cs="Arial"/>
                <w:lang w:val="mn-MN"/>
              </w:rPr>
            </w:pPr>
            <w:r>
              <w:rPr>
                <w:rFonts w:ascii="Arial" w:hAnsi="Arial" w:cs="Arial"/>
                <w:lang w:val="mn-MN"/>
              </w:rPr>
              <w:t>136</w:t>
            </w:r>
          </w:p>
        </w:tc>
      </w:tr>
      <w:tr w:rsidR="000A4F03" w14:paraId="715D849C" w14:textId="77777777" w:rsidTr="000A4F03">
        <w:tc>
          <w:tcPr>
            <w:tcW w:w="4857" w:type="dxa"/>
          </w:tcPr>
          <w:p w14:paraId="2451C1D3" w14:textId="77777777" w:rsidR="000A4F03" w:rsidRPr="000A4F03" w:rsidRDefault="000A4F03" w:rsidP="003B6953">
            <w:pPr>
              <w:tabs>
                <w:tab w:val="left" w:pos="142"/>
              </w:tabs>
              <w:spacing w:line="276" w:lineRule="auto"/>
              <w:jc w:val="both"/>
              <w:rPr>
                <w:rFonts w:ascii="Arial" w:hAnsi="Arial" w:cs="Arial"/>
                <w:lang w:val="mn-MN"/>
              </w:rPr>
            </w:pPr>
            <w:r w:rsidRPr="000A4F03">
              <w:rPr>
                <w:rFonts w:ascii="Arial" w:hAnsi="Arial" w:cs="Arial"/>
                <w:lang w:val="mn-MN"/>
              </w:rPr>
              <w:t>Боломжгүй тухай хариу өгсөн</w:t>
            </w:r>
          </w:p>
        </w:tc>
        <w:tc>
          <w:tcPr>
            <w:tcW w:w="1772" w:type="dxa"/>
          </w:tcPr>
          <w:p w14:paraId="6F858C1F" w14:textId="77777777" w:rsidR="000A4F03" w:rsidRPr="000A4F03" w:rsidRDefault="000A4F03" w:rsidP="000A4F03">
            <w:pPr>
              <w:tabs>
                <w:tab w:val="left" w:pos="142"/>
              </w:tabs>
              <w:spacing w:line="276" w:lineRule="auto"/>
              <w:rPr>
                <w:rFonts w:ascii="Arial" w:hAnsi="Arial" w:cs="Arial"/>
                <w:lang w:val="mn-MN"/>
              </w:rPr>
            </w:pPr>
            <w:r>
              <w:rPr>
                <w:rFonts w:ascii="Arial" w:hAnsi="Arial" w:cs="Arial"/>
                <w:lang w:val="mn-MN"/>
              </w:rPr>
              <w:t>33</w:t>
            </w:r>
          </w:p>
        </w:tc>
      </w:tr>
    </w:tbl>
    <w:p w14:paraId="2BB53E8C" w14:textId="77777777" w:rsidR="00D370AA" w:rsidRDefault="00D370AA" w:rsidP="003B6953">
      <w:pPr>
        <w:tabs>
          <w:tab w:val="left" w:pos="142"/>
        </w:tabs>
        <w:spacing w:line="276" w:lineRule="auto"/>
        <w:jc w:val="both"/>
        <w:rPr>
          <w:rFonts w:ascii="Arial" w:hAnsi="Arial" w:cs="Arial"/>
          <w:b/>
          <w:i/>
          <w:lang w:val="mn-MN"/>
        </w:rPr>
      </w:pPr>
    </w:p>
    <w:p w14:paraId="632D4DA9" w14:textId="77777777" w:rsidR="003B6953" w:rsidRPr="000A4F03" w:rsidRDefault="000A4F03" w:rsidP="00D370AA">
      <w:pPr>
        <w:tabs>
          <w:tab w:val="left" w:pos="142"/>
        </w:tabs>
        <w:spacing w:line="276" w:lineRule="auto"/>
        <w:ind w:left="-142"/>
        <w:jc w:val="both"/>
        <w:rPr>
          <w:rFonts w:ascii="Arial" w:hAnsi="Arial" w:cs="Arial"/>
          <w:b/>
          <w:lang w:val="mn-MN"/>
        </w:rPr>
      </w:pPr>
      <w:r w:rsidRPr="000A4F03">
        <w:rPr>
          <w:rFonts w:ascii="Arial" w:hAnsi="Arial" w:cs="Arial"/>
          <w:b/>
          <w:lang w:val="mn-MN"/>
        </w:rPr>
        <w:t>Өргөдөл, гомдлыг шийдвэрлэх явцад гарсан зөрчлийн үзүүлэлт:</w:t>
      </w:r>
    </w:p>
    <w:p w14:paraId="5C092D33" w14:textId="77777777" w:rsidR="002D54DA" w:rsidRDefault="002D54DA" w:rsidP="00973CEC">
      <w:pPr>
        <w:jc w:val="right"/>
        <w:rPr>
          <w:rFonts w:ascii="Arial" w:hAnsi="Arial" w:cs="Arial"/>
          <w:lang w:val="mn-MN"/>
        </w:rPr>
      </w:pPr>
    </w:p>
    <w:tbl>
      <w:tblPr>
        <w:tblStyle w:val="TableGrid"/>
        <w:tblW w:w="0" w:type="auto"/>
        <w:tblLook w:val="04A0" w:firstRow="1" w:lastRow="0" w:firstColumn="1" w:lastColumn="0" w:noHBand="0" w:noVBand="1"/>
      </w:tblPr>
      <w:tblGrid>
        <w:gridCol w:w="4857"/>
        <w:gridCol w:w="1772"/>
      </w:tblGrid>
      <w:tr w:rsidR="000A4F03" w:rsidRPr="000A4F03" w14:paraId="4FD6B8DA" w14:textId="77777777" w:rsidTr="000A4F03">
        <w:trPr>
          <w:trHeight w:val="787"/>
        </w:trPr>
        <w:tc>
          <w:tcPr>
            <w:tcW w:w="4857" w:type="dxa"/>
          </w:tcPr>
          <w:p w14:paraId="6717F170" w14:textId="77777777" w:rsidR="000A4F03" w:rsidRDefault="000A4F03" w:rsidP="000A4F03">
            <w:pPr>
              <w:rPr>
                <w:rFonts w:ascii="Arial" w:hAnsi="Arial" w:cs="Arial"/>
                <w:b/>
                <w:lang w:val="mn-MN"/>
              </w:rPr>
            </w:pPr>
          </w:p>
          <w:p w14:paraId="1C9655D1" w14:textId="77777777" w:rsidR="000A4F03" w:rsidRPr="000A4F03" w:rsidRDefault="000A4F03" w:rsidP="000A4F03">
            <w:pPr>
              <w:rPr>
                <w:rFonts w:ascii="Arial" w:hAnsi="Arial" w:cs="Arial"/>
                <w:b/>
                <w:lang w:val="mn-MN"/>
              </w:rPr>
            </w:pPr>
            <w:r w:rsidRPr="000A4F03">
              <w:rPr>
                <w:rFonts w:ascii="Arial" w:hAnsi="Arial" w:cs="Arial"/>
                <w:b/>
                <w:lang w:val="mn-MN"/>
              </w:rPr>
              <w:t>Зөрчлийн дэлгэрэнгүй</w:t>
            </w:r>
          </w:p>
        </w:tc>
        <w:tc>
          <w:tcPr>
            <w:tcW w:w="1772" w:type="dxa"/>
          </w:tcPr>
          <w:p w14:paraId="4E66FDA1" w14:textId="77777777" w:rsidR="000A4F03" w:rsidRDefault="000A4F03" w:rsidP="000A4F03">
            <w:pPr>
              <w:rPr>
                <w:rFonts w:ascii="Arial" w:hAnsi="Arial" w:cs="Arial"/>
                <w:b/>
                <w:lang w:val="mn-MN"/>
              </w:rPr>
            </w:pPr>
          </w:p>
          <w:p w14:paraId="601CE6FF" w14:textId="77777777" w:rsidR="000A4F03" w:rsidRPr="000A4F03" w:rsidRDefault="000A4F03" w:rsidP="000A4F03">
            <w:pPr>
              <w:rPr>
                <w:rFonts w:ascii="Arial" w:hAnsi="Arial" w:cs="Arial"/>
                <w:b/>
                <w:lang w:val="mn-MN"/>
              </w:rPr>
            </w:pPr>
            <w:r w:rsidRPr="000A4F03">
              <w:rPr>
                <w:rFonts w:ascii="Arial" w:hAnsi="Arial" w:cs="Arial"/>
                <w:b/>
                <w:lang w:val="mn-MN"/>
              </w:rPr>
              <w:t>Тоо</w:t>
            </w:r>
          </w:p>
        </w:tc>
      </w:tr>
      <w:tr w:rsidR="000A4F03" w14:paraId="41B9C80F" w14:textId="77777777" w:rsidTr="000A4F03">
        <w:tc>
          <w:tcPr>
            <w:tcW w:w="4857" w:type="dxa"/>
          </w:tcPr>
          <w:p w14:paraId="7B7E5277" w14:textId="77777777" w:rsidR="000A4F03" w:rsidRPr="000A4F03" w:rsidRDefault="000A4F03" w:rsidP="000A4F03">
            <w:pPr>
              <w:jc w:val="left"/>
              <w:rPr>
                <w:rFonts w:ascii="Arial" w:hAnsi="Arial" w:cs="Arial"/>
              </w:rPr>
            </w:pPr>
            <w:r w:rsidRPr="000A4F03">
              <w:rPr>
                <w:rFonts w:ascii="Arial" w:hAnsi="Arial" w:cs="Arial"/>
                <w:lang w:val="mn-MN"/>
              </w:rPr>
              <w:t>Өдөрт нь багтаан шилжүүлээгүй</w:t>
            </w:r>
          </w:p>
          <w:p w14:paraId="382EA62D" w14:textId="77777777" w:rsidR="000A4F03" w:rsidRDefault="000A4F03" w:rsidP="000A4F03">
            <w:pPr>
              <w:jc w:val="left"/>
              <w:rPr>
                <w:rFonts w:ascii="Arial" w:hAnsi="Arial" w:cs="Arial"/>
                <w:lang w:val="mn-MN"/>
              </w:rPr>
            </w:pPr>
          </w:p>
        </w:tc>
        <w:tc>
          <w:tcPr>
            <w:tcW w:w="1772" w:type="dxa"/>
          </w:tcPr>
          <w:p w14:paraId="70A9EB6E" w14:textId="77777777" w:rsidR="000A4F03" w:rsidRDefault="00D370AA" w:rsidP="00D370AA">
            <w:pPr>
              <w:rPr>
                <w:rFonts w:ascii="Arial" w:hAnsi="Arial" w:cs="Arial"/>
                <w:lang w:val="mn-MN"/>
              </w:rPr>
            </w:pPr>
            <w:r>
              <w:rPr>
                <w:rFonts w:ascii="Arial" w:hAnsi="Arial" w:cs="Arial"/>
                <w:lang w:val="mn-MN"/>
              </w:rPr>
              <w:t>4</w:t>
            </w:r>
          </w:p>
        </w:tc>
      </w:tr>
      <w:tr w:rsidR="000A4F03" w14:paraId="60479AE4" w14:textId="77777777" w:rsidTr="000A4F03">
        <w:tc>
          <w:tcPr>
            <w:tcW w:w="4857" w:type="dxa"/>
          </w:tcPr>
          <w:p w14:paraId="0F3CACE9" w14:textId="77777777" w:rsidR="000A4F03" w:rsidRPr="000A4F03" w:rsidRDefault="000A4F03" w:rsidP="000A4F03">
            <w:pPr>
              <w:jc w:val="left"/>
              <w:rPr>
                <w:rFonts w:ascii="Arial" w:hAnsi="Arial" w:cs="Arial"/>
              </w:rPr>
            </w:pPr>
            <w:r w:rsidRPr="000A4F03">
              <w:rPr>
                <w:rFonts w:ascii="Arial" w:hAnsi="Arial" w:cs="Arial"/>
                <w:lang w:val="mn-MN"/>
              </w:rPr>
              <w:t>Өдөрт нь багтаан хүлээн аваагүй</w:t>
            </w:r>
          </w:p>
          <w:p w14:paraId="25C228BC" w14:textId="77777777" w:rsidR="000A4F03" w:rsidRDefault="000A4F03" w:rsidP="000A4F03">
            <w:pPr>
              <w:jc w:val="left"/>
              <w:rPr>
                <w:rFonts w:ascii="Arial" w:hAnsi="Arial" w:cs="Arial"/>
                <w:lang w:val="mn-MN"/>
              </w:rPr>
            </w:pPr>
          </w:p>
        </w:tc>
        <w:tc>
          <w:tcPr>
            <w:tcW w:w="1772" w:type="dxa"/>
          </w:tcPr>
          <w:p w14:paraId="24A16FB8" w14:textId="77777777" w:rsidR="000A4F03" w:rsidRDefault="00D370AA" w:rsidP="00D370AA">
            <w:pPr>
              <w:rPr>
                <w:rFonts w:ascii="Arial" w:hAnsi="Arial" w:cs="Arial"/>
                <w:lang w:val="mn-MN"/>
              </w:rPr>
            </w:pPr>
            <w:r>
              <w:rPr>
                <w:rFonts w:ascii="Arial" w:hAnsi="Arial" w:cs="Arial"/>
                <w:lang w:val="mn-MN"/>
              </w:rPr>
              <w:t>52</w:t>
            </w:r>
          </w:p>
        </w:tc>
      </w:tr>
      <w:tr w:rsidR="000A4F03" w14:paraId="17EA2365" w14:textId="77777777" w:rsidTr="000A4F03">
        <w:tc>
          <w:tcPr>
            <w:tcW w:w="4857" w:type="dxa"/>
          </w:tcPr>
          <w:p w14:paraId="360E0DBF" w14:textId="77777777" w:rsidR="000A4F03" w:rsidRPr="000A4F03" w:rsidRDefault="000A4F03" w:rsidP="000A4F03">
            <w:pPr>
              <w:jc w:val="left"/>
              <w:rPr>
                <w:rFonts w:ascii="Arial" w:hAnsi="Arial" w:cs="Arial"/>
              </w:rPr>
            </w:pPr>
            <w:r w:rsidRPr="000A4F03">
              <w:rPr>
                <w:rFonts w:ascii="Arial" w:hAnsi="Arial" w:cs="Arial"/>
                <w:lang w:val="mn-MN"/>
              </w:rPr>
              <w:t>Явцын тэмдэглэл хөтлөөгүй</w:t>
            </w:r>
          </w:p>
          <w:p w14:paraId="543227F6" w14:textId="77777777" w:rsidR="000A4F03" w:rsidRDefault="000A4F03" w:rsidP="000A4F03">
            <w:pPr>
              <w:jc w:val="left"/>
              <w:rPr>
                <w:rFonts w:ascii="Arial" w:hAnsi="Arial" w:cs="Arial"/>
                <w:lang w:val="mn-MN"/>
              </w:rPr>
            </w:pPr>
          </w:p>
        </w:tc>
        <w:tc>
          <w:tcPr>
            <w:tcW w:w="1772" w:type="dxa"/>
          </w:tcPr>
          <w:p w14:paraId="2333DE76" w14:textId="77777777" w:rsidR="000A4F03" w:rsidRDefault="00D370AA" w:rsidP="00D370AA">
            <w:pPr>
              <w:rPr>
                <w:rFonts w:ascii="Arial" w:hAnsi="Arial" w:cs="Arial"/>
                <w:lang w:val="mn-MN"/>
              </w:rPr>
            </w:pPr>
            <w:r>
              <w:rPr>
                <w:rFonts w:ascii="Arial" w:hAnsi="Arial" w:cs="Arial"/>
                <w:lang w:val="mn-MN"/>
              </w:rPr>
              <w:t>25</w:t>
            </w:r>
          </w:p>
        </w:tc>
      </w:tr>
      <w:tr w:rsidR="000A4F03" w14:paraId="1F903AC0" w14:textId="77777777" w:rsidTr="000A4F03">
        <w:tc>
          <w:tcPr>
            <w:tcW w:w="4857" w:type="dxa"/>
          </w:tcPr>
          <w:p w14:paraId="0C5C9AF5" w14:textId="77777777" w:rsidR="000A4F03" w:rsidRPr="000A4F03" w:rsidRDefault="000A4F03" w:rsidP="000A4F03">
            <w:pPr>
              <w:jc w:val="left"/>
              <w:rPr>
                <w:rFonts w:ascii="Arial" w:hAnsi="Arial" w:cs="Arial"/>
              </w:rPr>
            </w:pPr>
            <w:r w:rsidRPr="000A4F03">
              <w:rPr>
                <w:rFonts w:ascii="Arial" w:hAnsi="Arial" w:cs="Arial"/>
                <w:lang w:val="mn-MN"/>
              </w:rPr>
              <w:t>Буцаалтыг 3 хоногт хийгээгүй</w:t>
            </w:r>
          </w:p>
          <w:p w14:paraId="57B1647F" w14:textId="77777777" w:rsidR="000A4F03" w:rsidRDefault="000A4F03" w:rsidP="000A4F03">
            <w:pPr>
              <w:jc w:val="left"/>
              <w:rPr>
                <w:rFonts w:ascii="Arial" w:hAnsi="Arial" w:cs="Arial"/>
                <w:lang w:val="mn-MN"/>
              </w:rPr>
            </w:pPr>
          </w:p>
        </w:tc>
        <w:tc>
          <w:tcPr>
            <w:tcW w:w="1772" w:type="dxa"/>
          </w:tcPr>
          <w:p w14:paraId="4B693E84" w14:textId="77777777" w:rsidR="000A4F03" w:rsidRDefault="00D370AA" w:rsidP="00D370AA">
            <w:pPr>
              <w:rPr>
                <w:rFonts w:ascii="Arial" w:hAnsi="Arial" w:cs="Arial"/>
                <w:lang w:val="mn-MN"/>
              </w:rPr>
            </w:pPr>
            <w:r>
              <w:rPr>
                <w:rFonts w:ascii="Arial" w:hAnsi="Arial" w:cs="Arial"/>
                <w:lang w:val="mn-MN"/>
              </w:rPr>
              <w:t>0</w:t>
            </w:r>
          </w:p>
        </w:tc>
      </w:tr>
    </w:tbl>
    <w:p w14:paraId="7B2AA7B2" w14:textId="77777777" w:rsidR="003E4198" w:rsidRDefault="003E4198" w:rsidP="003E4198">
      <w:pPr>
        <w:jc w:val="both"/>
        <w:rPr>
          <w:rFonts w:ascii="Arial" w:hAnsi="Arial" w:cs="Arial"/>
          <w:lang w:val="mn-MN"/>
        </w:rPr>
      </w:pPr>
    </w:p>
    <w:p w14:paraId="2E70509A" w14:textId="77777777" w:rsidR="001F4E9D" w:rsidRPr="00B53CD8" w:rsidRDefault="001F4E9D" w:rsidP="001F4E9D">
      <w:pPr>
        <w:ind w:hanging="142"/>
        <w:jc w:val="both"/>
        <w:rPr>
          <w:rFonts w:ascii="Arial" w:hAnsi="Arial" w:cs="Arial"/>
          <w:lang w:val="mn-MN"/>
        </w:rPr>
      </w:pPr>
      <w:r>
        <w:rPr>
          <w:rFonts w:ascii="Arial" w:hAnsi="Arial" w:cs="Arial"/>
          <w:lang w:val="mn-MN"/>
        </w:rPr>
        <w:t xml:space="preserve">Тус газраас нийт 4 санал ирсэнээс байгууллагын үйл ажиллагаанд тусгах боломжгүй болно. </w:t>
      </w:r>
    </w:p>
    <w:p w14:paraId="25D0DE04" w14:textId="77777777" w:rsidR="001F4E9D" w:rsidRDefault="001F4E9D" w:rsidP="003E4198">
      <w:pPr>
        <w:ind w:hanging="142"/>
        <w:jc w:val="both"/>
        <w:rPr>
          <w:rFonts w:ascii="Arial" w:hAnsi="Arial" w:cs="Arial"/>
          <w:lang w:val="mn-MN"/>
        </w:rPr>
      </w:pPr>
    </w:p>
    <w:p w14:paraId="58E21086" w14:textId="77777777" w:rsidR="001F4E9D" w:rsidRDefault="001F4E9D" w:rsidP="003E4198">
      <w:pPr>
        <w:ind w:hanging="142"/>
        <w:jc w:val="both"/>
        <w:rPr>
          <w:rFonts w:ascii="Arial" w:hAnsi="Arial" w:cs="Arial"/>
          <w:lang w:val="mn-MN"/>
        </w:rPr>
      </w:pPr>
    </w:p>
    <w:p w14:paraId="73A0D30C" w14:textId="77777777" w:rsidR="001F4E9D" w:rsidRDefault="001F4E9D" w:rsidP="003E4198">
      <w:pPr>
        <w:ind w:hanging="142"/>
        <w:jc w:val="both"/>
        <w:rPr>
          <w:rFonts w:ascii="Arial" w:hAnsi="Arial" w:cs="Arial"/>
          <w:lang w:val="mn-MN"/>
        </w:rPr>
      </w:pPr>
    </w:p>
    <w:p w14:paraId="7BCD628D" w14:textId="77777777" w:rsidR="001F4E9D" w:rsidRDefault="001F4E9D" w:rsidP="003E4198">
      <w:pPr>
        <w:ind w:hanging="142"/>
        <w:jc w:val="both"/>
        <w:rPr>
          <w:rFonts w:ascii="Arial" w:hAnsi="Arial" w:cs="Arial"/>
          <w:lang w:val="mn-MN"/>
        </w:rPr>
      </w:pPr>
    </w:p>
    <w:p w14:paraId="114AAA58" w14:textId="77777777" w:rsidR="001F4E9D" w:rsidRDefault="001F4E9D" w:rsidP="003E4198">
      <w:pPr>
        <w:ind w:hanging="142"/>
        <w:jc w:val="both"/>
        <w:rPr>
          <w:rFonts w:ascii="Arial" w:hAnsi="Arial" w:cs="Arial"/>
          <w:lang w:val="mn-MN"/>
        </w:rPr>
      </w:pPr>
    </w:p>
    <w:p w14:paraId="7875B3D4" w14:textId="77777777" w:rsidR="001F4E9D" w:rsidRDefault="001F4E9D" w:rsidP="003E4198">
      <w:pPr>
        <w:ind w:hanging="142"/>
        <w:jc w:val="both"/>
        <w:rPr>
          <w:rFonts w:ascii="Arial" w:hAnsi="Arial" w:cs="Arial"/>
          <w:lang w:val="mn-MN"/>
        </w:rPr>
      </w:pPr>
    </w:p>
    <w:p w14:paraId="5680BF41" w14:textId="77777777" w:rsidR="001F4E9D" w:rsidRDefault="001F4E9D" w:rsidP="003E4198">
      <w:pPr>
        <w:ind w:hanging="142"/>
        <w:jc w:val="both"/>
        <w:rPr>
          <w:rFonts w:ascii="Arial" w:hAnsi="Arial" w:cs="Arial"/>
          <w:lang w:val="mn-MN"/>
        </w:rPr>
      </w:pPr>
    </w:p>
    <w:p w14:paraId="2436088A" w14:textId="77777777" w:rsidR="001F4E9D" w:rsidRDefault="001F4E9D" w:rsidP="003E4198">
      <w:pPr>
        <w:ind w:hanging="142"/>
        <w:jc w:val="both"/>
        <w:rPr>
          <w:rFonts w:ascii="Arial" w:hAnsi="Arial" w:cs="Arial"/>
          <w:lang w:val="mn-MN"/>
        </w:rPr>
      </w:pPr>
    </w:p>
    <w:p w14:paraId="47F26D80" w14:textId="77777777" w:rsidR="001F4E9D" w:rsidRDefault="001F4E9D" w:rsidP="003E4198">
      <w:pPr>
        <w:ind w:hanging="142"/>
        <w:jc w:val="both"/>
        <w:rPr>
          <w:rFonts w:ascii="Arial" w:hAnsi="Arial" w:cs="Arial"/>
          <w:lang w:val="mn-MN"/>
        </w:rPr>
      </w:pPr>
    </w:p>
    <w:p w14:paraId="3A5F9966" w14:textId="77777777" w:rsidR="001F4E9D" w:rsidRDefault="001F4E9D" w:rsidP="003E4198">
      <w:pPr>
        <w:ind w:hanging="142"/>
        <w:jc w:val="both"/>
        <w:rPr>
          <w:rFonts w:ascii="Arial" w:hAnsi="Arial" w:cs="Arial"/>
          <w:lang w:val="mn-MN"/>
        </w:rPr>
      </w:pPr>
    </w:p>
    <w:p w14:paraId="008CA5FD" w14:textId="77777777" w:rsidR="001F4E9D" w:rsidRDefault="001F4E9D" w:rsidP="003E4198">
      <w:pPr>
        <w:ind w:hanging="142"/>
        <w:jc w:val="both"/>
        <w:rPr>
          <w:rFonts w:ascii="Arial" w:hAnsi="Arial" w:cs="Arial"/>
          <w:lang w:val="mn-MN"/>
        </w:rPr>
      </w:pPr>
    </w:p>
    <w:p w14:paraId="2EC89CC6" w14:textId="77777777" w:rsidR="001F4E9D" w:rsidRDefault="001F4E9D" w:rsidP="003E4198">
      <w:pPr>
        <w:ind w:hanging="142"/>
        <w:jc w:val="both"/>
        <w:rPr>
          <w:rFonts w:ascii="Arial" w:hAnsi="Arial" w:cs="Arial"/>
          <w:lang w:val="mn-MN"/>
        </w:rPr>
      </w:pPr>
    </w:p>
    <w:p w14:paraId="613324CE" w14:textId="77777777" w:rsidR="001F4E9D" w:rsidRDefault="001F4E9D" w:rsidP="003E4198">
      <w:pPr>
        <w:ind w:hanging="142"/>
        <w:jc w:val="both"/>
        <w:rPr>
          <w:rFonts w:ascii="Arial" w:hAnsi="Arial" w:cs="Arial"/>
          <w:lang w:val="mn-MN"/>
        </w:rPr>
      </w:pPr>
    </w:p>
    <w:p w14:paraId="0217E61E" w14:textId="77777777" w:rsidR="001F4E9D" w:rsidRDefault="001F4E9D" w:rsidP="003E4198">
      <w:pPr>
        <w:ind w:hanging="142"/>
        <w:jc w:val="both"/>
        <w:rPr>
          <w:rFonts w:ascii="Arial" w:hAnsi="Arial" w:cs="Arial"/>
          <w:lang w:val="mn-MN"/>
        </w:rPr>
      </w:pPr>
    </w:p>
    <w:p w14:paraId="69E3BEA6" w14:textId="77777777" w:rsidR="001F4E9D" w:rsidRDefault="001F4E9D" w:rsidP="003E4198">
      <w:pPr>
        <w:ind w:hanging="142"/>
        <w:jc w:val="both"/>
        <w:rPr>
          <w:rFonts w:ascii="Arial" w:hAnsi="Arial" w:cs="Arial"/>
          <w:lang w:val="mn-MN"/>
        </w:rPr>
      </w:pPr>
    </w:p>
    <w:p w14:paraId="6115D786" w14:textId="77777777" w:rsidR="001F4E9D" w:rsidRDefault="001F4E9D" w:rsidP="003E4198">
      <w:pPr>
        <w:ind w:hanging="142"/>
        <w:jc w:val="both"/>
        <w:rPr>
          <w:rFonts w:ascii="Arial" w:hAnsi="Arial" w:cs="Arial"/>
          <w:lang w:val="mn-MN"/>
        </w:rPr>
      </w:pPr>
    </w:p>
    <w:p w14:paraId="1DFA0BC5" w14:textId="77777777" w:rsidR="001F4E9D" w:rsidRDefault="001F4E9D" w:rsidP="003E4198">
      <w:pPr>
        <w:ind w:hanging="142"/>
        <w:jc w:val="both"/>
        <w:rPr>
          <w:rFonts w:ascii="Arial" w:hAnsi="Arial" w:cs="Arial"/>
          <w:lang w:val="mn-MN"/>
        </w:rPr>
      </w:pPr>
    </w:p>
    <w:tbl>
      <w:tblPr>
        <w:tblStyle w:val="TableGrid"/>
        <w:tblpPr w:leftFromText="180" w:rightFromText="180" w:vertAnchor="page" w:horzAnchor="margin" w:tblpXSpec="center" w:tblpY="1141"/>
        <w:tblW w:w="10060" w:type="dxa"/>
        <w:tblLook w:val="04A0" w:firstRow="1" w:lastRow="0" w:firstColumn="1" w:lastColumn="0" w:noHBand="0" w:noVBand="1"/>
      </w:tblPr>
      <w:tblGrid>
        <w:gridCol w:w="453"/>
        <w:gridCol w:w="1815"/>
        <w:gridCol w:w="1980"/>
        <w:gridCol w:w="3091"/>
        <w:gridCol w:w="2721"/>
      </w:tblGrid>
      <w:tr w:rsidR="001F4E9D" w:rsidRPr="00E60F8E" w14:paraId="03D5E156" w14:textId="77777777" w:rsidTr="001F4E9D">
        <w:trPr>
          <w:trHeight w:val="1403"/>
        </w:trPr>
        <w:tc>
          <w:tcPr>
            <w:tcW w:w="453" w:type="dxa"/>
          </w:tcPr>
          <w:p w14:paraId="1CA2411C" w14:textId="77777777" w:rsidR="001F4E9D" w:rsidRPr="00E60F8E" w:rsidRDefault="001F4E9D" w:rsidP="001F4E9D">
            <w:pPr>
              <w:rPr>
                <w:rFonts w:ascii="Arial" w:hAnsi="Arial" w:cs="Arial"/>
                <w:lang w:val="mn-MN"/>
              </w:rPr>
            </w:pPr>
          </w:p>
          <w:p w14:paraId="17A8A006" w14:textId="77777777" w:rsidR="001F4E9D" w:rsidRDefault="001F4E9D" w:rsidP="001F4E9D">
            <w:pPr>
              <w:rPr>
                <w:rFonts w:ascii="Arial" w:hAnsi="Arial" w:cs="Arial"/>
                <w:lang w:val="mn-MN"/>
              </w:rPr>
            </w:pPr>
          </w:p>
          <w:p w14:paraId="3B0FB948" w14:textId="77777777" w:rsidR="001F4E9D" w:rsidRPr="00E60F8E" w:rsidRDefault="001F4E9D" w:rsidP="001F4E9D">
            <w:pPr>
              <w:rPr>
                <w:rFonts w:ascii="Arial" w:hAnsi="Arial" w:cs="Arial"/>
                <w:lang w:val="mn-MN"/>
              </w:rPr>
            </w:pPr>
            <w:r w:rsidRPr="00E60F8E">
              <w:rPr>
                <w:rFonts w:ascii="Arial" w:hAnsi="Arial" w:cs="Arial"/>
                <w:lang w:val="mn-MN"/>
              </w:rPr>
              <w:t>№</w:t>
            </w:r>
          </w:p>
        </w:tc>
        <w:tc>
          <w:tcPr>
            <w:tcW w:w="1815" w:type="dxa"/>
          </w:tcPr>
          <w:p w14:paraId="6543D459" w14:textId="77777777" w:rsidR="001F4E9D" w:rsidRPr="00E60F8E" w:rsidRDefault="001F4E9D" w:rsidP="001F4E9D">
            <w:pPr>
              <w:rPr>
                <w:rFonts w:ascii="Arial" w:hAnsi="Arial" w:cs="Arial"/>
                <w:lang w:val="mn-MN"/>
              </w:rPr>
            </w:pPr>
          </w:p>
          <w:p w14:paraId="76364853" w14:textId="77777777" w:rsidR="001F4E9D" w:rsidRDefault="001F4E9D" w:rsidP="001F4E9D">
            <w:pPr>
              <w:rPr>
                <w:rFonts w:ascii="Arial" w:hAnsi="Arial" w:cs="Arial"/>
                <w:lang w:val="mn-MN"/>
              </w:rPr>
            </w:pPr>
          </w:p>
          <w:p w14:paraId="1B818ADF" w14:textId="77777777" w:rsidR="001F4E9D" w:rsidRPr="00E60F8E" w:rsidRDefault="001F4E9D" w:rsidP="001F4E9D">
            <w:pPr>
              <w:rPr>
                <w:rFonts w:ascii="Arial" w:hAnsi="Arial" w:cs="Arial"/>
                <w:lang w:val="mn-MN"/>
              </w:rPr>
            </w:pPr>
            <w:r w:rsidRPr="00E60F8E">
              <w:rPr>
                <w:rFonts w:ascii="Arial" w:hAnsi="Arial" w:cs="Arial"/>
                <w:lang w:val="mn-MN"/>
              </w:rPr>
              <w:t>Санал ирсэн эх үүсвэр</w:t>
            </w:r>
          </w:p>
        </w:tc>
        <w:tc>
          <w:tcPr>
            <w:tcW w:w="1980" w:type="dxa"/>
          </w:tcPr>
          <w:p w14:paraId="53B94415" w14:textId="77777777" w:rsidR="001F4E9D" w:rsidRDefault="001F4E9D" w:rsidP="001F4E9D">
            <w:pPr>
              <w:rPr>
                <w:rFonts w:ascii="Arial" w:hAnsi="Arial" w:cs="Arial"/>
                <w:lang w:val="mn-MN"/>
              </w:rPr>
            </w:pPr>
          </w:p>
          <w:p w14:paraId="0575C6E1" w14:textId="77777777" w:rsidR="001F4E9D" w:rsidRPr="00E60F8E" w:rsidRDefault="001F4E9D" w:rsidP="001F4E9D">
            <w:pPr>
              <w:rPr>
                <w:rFonts w:ascii="Arial" w:hAnsi="Arial" w:cs="Arial"/>
                <w:lang w:val="mn-MN"/>
              </w:rPr>
            </w:pPr>
            <w:r w:rsidRPr="00E60F8E">
              <w:rPr>
                <w:rFonts w:ascii="Arial" w:hAnsi="Arial" w:cs="Arial"/>
                <w:lang w:val="mn-MN"/>
              </w:rPr>
              <w:t>Саналыг үйл ажиллагаандаа тусгах боломжтой эсэх</w:t>
            </w:r>
          </w:p>
        </w:tc>
        <w:tc>
          <w:tcPr>
            <w:tcW w:w="3091" w:type="dxa"/>
          </w:tcPr>
          <w:p w14:paraId="125B52C6" w14:textId="77777777" w:rsidR="001F4E9D" w:rsidRPr="00E60F8E" w:rsidRDefault="001F4E9D" w:rsidP="001F4E9D">
            <w:pPr>
              <w:rPr>
                <w:rFonts w:ascii="Arial" w:hAnsi="Arial" w:cs="Arial"/>
                <w:lang w:val="mn-MN"/>
              </w:rPr>
            </w:pPr>
          </w:p>
          <w:p w14:paraId="54832FC6" w14:textId="77777777" w:rsidR="001F4E9D" w:rsidRDefault="001F4E9D" w:rsidP="001F4E9D">
            <w:pPr>
              <w:rPr>
                <w:rFonts w:ascii="Arial" w:hAnsi="Arial" w:cs="Arial"/>
                <w:lang w:val="mn-MN"/>
              </w:rPr>
            </w:pPr>
          </w:p>
          <w:p w14:paraId="47CCA176" w14:textId="77777777" w:rsidR="001F4E9D" w:rsidRPr="00E60F8E" w:rsidRDefault="001F4E9D" w:rsidP="001F4E9D">
            <w:pPr>
              <w:rPr>
                <w:rFonts w:ascii="Arial" w:hAnsi="Arial" w:cs="Arial"/>
                <w:lang w:val="mn-MN"/>
              </w:rPr>
            </w:pPr>
            <w:r w:rsidRPr="00E60F8E">
              <w:rPr>
                <w:rFonts w:ascii="Arial" w:hAnsi="Arial" w:cs="Arial"/>
                <w:lang w:val="mn-MN"/>
              </w:rPr>
              <w:t>Иргэний санал</w:t>
            </w:r>
          </w:p>
        </w:tc>
        <w:tc>
          <w:tcPr>
            <w:tcW w:w="2721" w:type="dxa"/>
          </w:tcPr>
          <w:p w14:paraId="105B003D" w14:textId="77777777" w:rsidR="001F4E9D" w:rsidRPr="00E60F8E" w:rsidRDefault="001F4E9D" w:rsidP="001F4E9D">
            <w:pPr>
              <w:rPr>
                <w:rFonts w:ascii="Arial" w:hAnsi="Arial" w:cs="Arial"/>
                <w:lang w:val="mn-MN"/>
              </w:rPr>
            </w:pPr>
          </w:p>
          <w:p w14:paraId="0E24EBDF" w14:textId="77777777" w:rsidR="001F4E9D" w:rsidRDefault="001F4E9D" w:rsidP="001F4E9D">
            <w:pPr>
              <w:rPr>
                <w:rFonts w:ascii="Arial" w:hAnsi="Arial" w:cs="Arial"/>
                <w:lang w:val="mn-MN"/>
              </w:rPr>
            </w:pPr>
          </w:p>
          <w:p w14:paraId="397976F8" w14:textId="77777777" w:rsidR="001F4E9D" w:rsidRPr="00E60F8E" w:rsidRDefault="001F4E9D" w:rsidP="001F4E9D">
            <w:pPr>
              <w:rPr>
                <w:rFonts w:ascii="Arial" w:hAnsi="Arial" w:cs="Arial"/>
                <w:lang w:val="mn-MN"/>
              </w:rPr>
            </w:pPr>
            <w:r w:rsidRPr="00E60F8E">
              <w:rPr>
                <w:rFonts w:ascii="Arial" w:hAnsi="Arial" w:cs="Arial"/>
                <w:lang w:val="mn-MN"/>
              </w:rPr>
              <w:t>Шийдвэрлэлт</w:t>
            </w:r>
          </w:p>
        </w:tc>
      </w:tr>
      <w:tr w:rsidR="001F4E9D" w:rsidRPr="00E60F8E" w14:paraId="2ACF39BF" w14:textId="77777777" w:rsidTr="001F4E9D">
        <w:tc>
          <w:tcPr>
            <w:tcW w:w="453" w:type="dxa"/>
          </w:tcPr>
          <w:p w14:paraId="3F326088" w14:textId="77777777" w:rsidR="001F4E9D" w:rsidRDefault="001F4E9D" w:rsidP="001F4E9D">
            <w:pPr>
              <w:rPr>
                <w:rFonts w:ascii="Arial" w:hAnsi="Arial" w:cs="Arial"/>
                <w:lang w:val="mn-MN"/>
              </w:rPr>
            </w:pPr>
          </w:p>
          <w:p w14:paraId="0AAE1568" w14:textId="77777777" w:rsidR="001F4E9D" w:rsidRDefault="001F4E9D" w:rsidP="001F4E9D">
            <w:pPr>
              <w:rPr>
                <w:rFonts w:ascii="Arial" w:hAnsi="Arial" w:cs="Arial"/>
                <w:lang w:val="mn-MN"/>
              </w:rPr>
            </w:pPr>
          </w:p>
          <w:p w14:paraId="5377DBA5" w14:textId="77777777" w:rsidR="001F4E9D" w:rsidRDefault="001F4E9D" w:rsidP="001F4E9D">
            <w:pPr>
              <w:rPr>
                <w:rFonts w:ascii="Arial" w:hAnsi="Arial" w:cs="Arial"/>
                <w:lang w:val="mn-MN"/>
              </w:rPr>
            </w:pPr>
          </w:p>
          <w:p w14:paraId="383230DE" w14:textId="77777777" w:rsidR="001F4E9D" w:rsidRPr="00E60F8E" w:rsidRDefault="001F4E9D" w:rsidP="001F4E9D">
            <w:pPr>
              <w:rPr>
                <w:rFonts w:ascii="Arial" w:hAnsi="Arial" w:cs="Arial"/>
                <w:lang w:val="mn-MN"/>
              </w:rPr>
            </w:pPr>
            <w:r w:rsidRPr="00E60F8E">
              <w:rPr>
                <w:rFonts w:ascii="Arial" w:hAnsi="Arial" w:cs="Arial"/>
                <w:lang w:val="mn-MN"/>
              </w:rPr>
              <w:t>1</w:t>
            </w:r>
          </w:p>
        </w:tc>
        <w:tc>
          <w:tcPr>
            <w:tcW w:w="1815" w:type="dxa"/>
          </w:tcPr>
          <w:p w14:paraId="78898C03" w14:textId="77777777" w:rsidR="001F4E9D" w:rsidRPr="00B53CD8" w:rsidRDefault="001F4E9D" w:rsidP="001F4E9D">
            <w:pPr>
              <w:rPr>
                <w:rFonts w:ascii="Arial" w:hAnsi="Arial" w:cs="Arial"/>
                <w:color w:val="FF0000"/>
                <w:sz w:val="20"/>
                <w:szCs w:val="20"/>
                <w:lang w:val="mn-MN"/>
              </w:rPr>
            </w:pPr>
          </w:p>
          <w:p w14:paraId="4FCD4759" w14:textId="77777777" w:rsidR="001F4E9D" w:rsidRPr="00B42E43" w:rsidRDefault="001F4E9D" w:rsidP="001F4E9D">
            <w:pPr>
              <w:rPr>
                <w:rFonts w:ascii="Arial" w:hAnsi="Arial" w:cs="Arial"/>
                <w:sz w:val="20"/>
                <w:szCs w:val="20"/>
                <w:lang w:val="mn-MN"/>
              </w:rPr>
            </w:pPr>
          </w:p>
          <w:p w14:paraId="11370FB4" w14:textId="77777777" w:rsidR="001F4E9D" w:rsidRDefault="001F4E9D" w:rsidP="001F4E9D">
            <w:pPr>
              <w:rPr>
                <w:rFonts w:ascii="Arial" w:hAnsi="Arial" w:cs="Arial"/>
                <w:sz w:val="20"/>
                <w:szCs w:val="20"/>
                <w:lang w:val="mn-MN"/>
              </w:rPr>
            </w:pPr>
          </w:p>
          <w:p w14:paraId="0862353A" w14:textId="77777777" w:rsidR="001F4E9D" w:rsidRPr="001F4E9D" w:rsidRDefault="001F4E9D" w:rsidP="001F4E9D">
            <w:pPr>
              <w:rPr>
                <w:rFonts w:ascii="Arial" w:hAnsi="Arial" w:cs="Arial"/>
                <w:sz w:val="20"/>
                <w:szCs w:val="20"/>
                <w:lang w:val="mn-MN"/>
              </w:rPr>
            </w:pPr>
            <w:r w:rsidRPr="00B42E43">
              <w:rPr>
                <w:rFonts w:ascii="Arial" w:hAnsi="Arial" w:cs="Arial"/>
                <w:sz w:val="20"/>
                <w:szCs w:val="20"/>
                <w:lang w:val="mn-MN"/>
              </w:rPr>
              <w:t>Засгийн газрын 11-11 төв</w:t>
            </w:r>
          </w:p>
        </w:tc>
        <w:tc>
          <w:tcPr>
            <w:tcW w:w="1980" w:type="dxa"/>
          </w:tcPr>
          <w:p w14:paraId="3AA09477" w14:textId="77777777" w:rsidR="001F4E9D" w:rsidRPr="00B53CD8" w:rsidRDefault="001F4E9D" w:rsidP="001F4E9D">
            <w:pPr>
              <w:rPr>
                <w:rFonts w:ascii="Arial" w:hAnsi="Arial" w:cs="Arial"/>
                <w:color w:val="FF0000"/>
                <w:sz w:val="20"/>
                <w:szCs w:val="20"/>
                <w:lang w:val="mn-MN"/>
              </w:rPr>
            </w:pPr>
          </w:p>
        </w:tc>
        <w:tc>
          <w:tcPr>
            <w:tcW w:w="3091" w:type="dxa"/>
          </w:tcPr>
          <w:p w14:paraId="3D6C5B05" w14:textId="77777777" w:rsidR="001F4E9D" w:rsidRPr="00721BE1" w:rsidRDefault="001F4E9D" w:rsidP="00C05196">
            <w:pPr>
              <w:jc w:val="both"/>
              <w:rPr>
                <w:rFonts w:ascii="Arial" w:hAnsi="Arial" w:cs="Arial"/>
                <w:color w:val="FF0000"/>
                <w:sz w:val="20"/>
                <w:szCs w:val="20"/>
                <w:lang w:val="mn-MN"/>
              </w:rPr>
            </w:pPr>
            <w:r w:rsidRPr="00721BE1">
              <w:rPr>
                <w:rFonts w:ascii="Arial" w:hAnsi="Arial" w:cs="Arial"/>
                <w:color w:val="000000"/>
                <w:sz w:val="20"/>
                <w:szCs w:val="18"/>
              </w:rPr>
              <w:t xml:space="preserve">Хан-Уул дүүргийн 15 дугаар хороо, Төв цэнгэлдэх хүрээлэнгийн зүүн хойно, Романагийн хажууд агуулах барина гээд газар ухсан байна. Сууриа цутгаж эхэлж байна. Тухайн газарт ногоон байгууламж, цэцэрлэгт хүрээлэн бариулах саналтай байна. </w:t>
            </w:r>
          </w:p>
        </w:tc>
        <w:tc>
          <w:tcPr>
            <w:tcW w:w="2721" w:type="dxa"/>
          </w:tcPr>
          <w:p w14:paraId="00EC94BB" w14:textId="77777777" w:rsidR="001F4E9D" w:rsidRPr="001F4E9D" w:rsidRDefault="001F4E9D" w:rsidP="001F4E9D">
            <w:pPr>
              <w:rPr>
                <w:rFonts w:ascii="Arial" w:hAnsi="Arial" w:cs="Arial"/>
                <w:sz w:val="20"/>
                <w:lang w:val="mn-MN"/>
              </w:rPr>
            </w:pPr>
          </w:p>
          <w:p w14:paraId="0F12691B" w14:textId="77777777" w:rsidR="001F4E9D" w:rsidRPr="001F4E9D" w:rsidRDefault="001F4E9D" w:rsidP="001F4E9D">
            <w:pPr>
              <w:rPr>
                <w:rFonts w:ascii="Arial" w:hAnsi="Arial" w:cs="Arial"/>
                <w:sz w:val="20"/>
                <w:lang w:val="mn-MN"/>
              </w:rPr>
            </w:pPr>
          </w:p>
          <w:p w14:paraId="5056F9DD" w14:textId="77777777" w:rsidR="001F4E9D" w:rsidRPr="001F4E9D" w:rsidRDefault="001F4E9D" w:rsidP="001F4E9D">
            <w:pPr>
              <w:rPr>
                <w:rFonts w:ascii="Arial" w:hAnsi="Arial" w:cs="Arial"/>
                <w:sz w:val="20"/>
                <w:lang w:val="mn-MN"/>
              </w:rPr>
            </w:pPr>
          </w:p>
          <w:p w14:paraId="33BC7C73" w14:textId="77777777" w:rsidR="001F4E9D" w:rsidRPr="001F4E9D" w:rsidRDefault="001F4E9D" w:rsidP="001F4E9D">
            <w:pPr>
              <w:rPr>
                <w:rFonts w:ascii="Arial" w:hAnsi="Arial" w:cs="Arial"/>
                <w:sz w:val="20"/>
                <w:lang w:val="mn-MN"/>
              </w:rPr>
            </w:pPr>
          </w:p>
          <w:p w14:paraId="60FF0BD0" w14:textId="77777777" w:rsidR="001F4E9D" w:rsidRPr="001F4E9D" w:rsidRDefault="001F4E9D" w:rsidP="001F4E9D">
            <w:pPr>
              <w:rPr>
                <w:rFonts w:ascii="Arial" w:hAnsi="Arial" w:cs="Arial"/>
                <w:sz w:val="20"/>
                <w:lang w:val="mn-MN"/>
              </w:rPr>
            </w:pPr>
          </w:p>
          <w:p w14:paraId="337501B5" w14:textId="77777777" w:rsidR="001F4E9D" w:rsidRPr="001F4E9D" w:rsidRDefault="001F4E9D" w:rsidP="001F4E9D">
            <w:pPr>
              <w:rPr>
                <w:rFonts w:ascii="Arial" w:hAnsi="Arial" w:cs="Arial"/>
                <w:color w:val="FF0000"/>
                <w:sz w:val="20"/>
                <w:lang w:val="mn-MN"/>
              </w:rPr>
            </w:pPr>
            <w:r w:rsidRPr="001F4E9D">
              <w:rPr>
                <w:rFonts w:ascii="Arial" w:hAnsi="Arial" w:cs="Arial"/>
                <w:sz w:val="20"/>
                <w:lang w:val="mn-MN"/>
              </w:rPr>
              <w:t>Судлагдаж байгаа</w:t>
            </w:r>
          </w:p>
        </w:tc>
      </w:tr>
      <w:tr w:rsidR="001F4E9D" w:rsidRPr="00E60F8E" w14:paraId="7E0FCF95" w14:textId="77777777" w:rsidTr="001F4E9D">
        <w:tc>
          <w:tcPr>
            <w:tcW w:w="453" w:type="dxa"/>
          </w:tcPr>
          <w:p w14:paraId="6AE728AE" w14:textId="77777777" w:rsidR="001F4E9D" w:rsidRDefault="001F4E9D" w:rsidP="001F4E9D">
            <w:pPr>
              <w:rPr>
                <w:rFonts w:ascii="Arial" w:hAnsi="Arial" w:cs="Arial"/>
                <w:lang w:val="mn-MN"/>
              </w:rPr>
            </w:pPr>
          </w:p>
          <w:p w14:paraId="41108250" w14:textId="77777777" w:rsidR="001F4E9D" w:rsidRDefault="001F4E9D" w:rsidP="001F4E9D">
            <w:pPr>
              <w:rPr>
                <w:rFonts w:ascii="Arial" w:hAnsi="Arial" w:cs="Arial"/>
                <w:lang w:val="mn-MN"/>
              </w:rPr>
            </w:pPr>
          </w:p>
          <w:p w14:paraId="31640E81" w14:textId="77777777" w:rsidR="001F4E9D" w:rsidRDefault="001F4E9D" w:rsidP="001F4E9D">
            <w:pPr>
              <w:rPr>
                <w:rFonts w:ascii="Arial" w:hAnsi="Arial" w:cs="Arial"/>
                <w:lang w:val="mn-MN"/>
              </w:rPr>
            </w:pPr>
            <w:r>
              <w:rPr>
                <w:rFonts w:ascii="Arial" w:hAnsi="Arial" w:cs="Arial"/>
                <w:lang w:val="mn-MN"/>
              </w:rPr>
              <w:t>2</w:t>
            </w:r>
          </w:p>
        </w:tc>
        <w:tc>
          <w:tcPr>
            <w:tcW w:w="1815" w:type="dxa"/>
          </w:tcPr>
          <w:p w14:paraId="668D43BA" w14:textId="77777777" w:rsidR="001F4E9D" w:rsidRDefault="001F4E9D" w:rsidP="001F4E9D">
            <w:pPr>
              <w:rPr>
                <w:rFonts w:ascii="Arial" w:hAnsi="Arial" w:cs="Arial"/>
                <w:sz w:val="20"/>
                <w:szCs w:val="20"/>
                <w:lang w:val="mn-MN"/>
              </w:rPr>
            </w:pPr>
          </w:p>
          <w:p w14:paraId="546C20BE" w14:textId="77777777" w:rsidR="001F4E9D" w:rsidRDefault="001F4E9D" w:rsidP="001F4E9D">
            <w:pPr>
              <w:rPr>
                <w:rFonts w:ascii="Arial" w:hAnsi="Arial" w:cs="Arial"/>
                <w:sz w:val="20"/>
                <w:szCs w:val="20"/>
                <w:lang w:val="mn-MN"/>
              </w:rPr>
            </w:pPr>
          </w:p>
          <w:p w14:paraId="5331019F" w14:textId="77777777" w:rsidR="001F4E9D" w:rsidRDefault="001F4E9D" w:rsidP="001F4E9D">
            <w:pPr>
              <w:rPr>
                <w:rFonts w:ascii="Arial" w:hAnsi="Arial" w:cs="Arial"/>
                <w:sz w:val="20"/>
                <w:szCs w:val="20"/>
                <w:lang w:val="mn-MN"/>
              </w:rPr>
            </w:pPr>
            <w:r w:rsidRPr="00B42E43">
              <w:rPr>
                <w:rFonts w:ascii="Arial" w:hAnsi="Arial" w:cs="Arial"/>
                <w:sz w:val="20"/>
                <w:szCs w:val="20"/>
                <w:lang w:val="mn-MN"/>
              </w:rPr>
              <w:t>Засгийн газрын 11-11 төв</w:t>
            </w:r>
          </w:p>
          <w:p w14:paraId="1A18207C" w14:textId="77777777" w:rsidR="001F4E9D" w:rsidRPr="00B53CD8" w:rsidRDefault="001F4E9D" w:rsidP="001F4E9D">
            <w:pPr>
              <w:rPr>
                <w:rFonts w:ascii="Arial" w:hAnsi="Arial" w:cs="Arial"/>
                <w:color w:val="FF0000"/>
                <w:sz w:val="20"/>
                <w:szCs w:val="20"/>
                <w:lang w:val="mn-MN"/>
              </w:rPr>
            </w:pPr>
          </w:p>
        </w:tc>
        <w:tc>
          <w:tcPr>
            <w:tcW w:w="1980" w:type="dxa"/>
          </w:tcPr>
          <w:p w14:paraId="2AA2E1DB" w14:textId="77777777" w:rsidR="001F4E9D" w:rsidRDefault="001F4E9D" w:rsidP="001F4E9D">
            <w:pPr>
              <w:rPr>
                <w:rFonts w:ascii="Arial" w:hAnsi="Arial" w:cs="Arial"/>
                <w:color w:val="FF0000"/>
                <w:sz w:val="20"/>
                <w:szCs w:val="20"/>
                <w:lang w:val="mn-MN"/>
              </w:rPr>
            </w:pPr>
          </w:p>
        </w:tc>
        <w:tc>
          <w:tcPr>
            <w:tcW w:w="3091" w:type="dxa"/>
          </w:tcPr>
          <w:p w14:paraId="45BF59DD" w14:textId="77777777" w:rsidR="001F4E9D" w:rsidRPr="00721BE1" w:rsidRDefault="001F4E9D" w:rsidP="00C05196">
            <w:pPr>
              <w:jc w:val="both"/>
              <w:rPr>
                <w:rFonts w:ascii="Arial" w:hAnsi="Arial" w:cs="Arial"/>
                <w:color w:val="000000"/>
                <w:sz w:val="20"/>
                <w:szCs w:val="18"/>
              </w:rPr>
            </w:pPr>
            <w:r w:rsidRPr="00721BE1">
              <w:rPr>
                <w:rFonts w:ascii="Arial" w:hAnsi="Arial" w:cs="Arial"/>
                <w:color w:val="000000"/>
                <w:sz w:val="20"/>
                <w:szCs w:val="18"/>
              </w:rPr>
              <w:t xml:space="preserve">Улаанбаатар хотын дэлгүүрүүдээр зарагддаг бэлэн хүнсийг мэргэжлийн хяналт нь шалгадаг байх хэрэгтэй байна. </w:t>
            </w:r>
          </w:p>
        </w:tc>
        <w:tc>
          <w:tcPr>
            <w:tcW w:w="2721" w:type="dxa"/>
          </w:tcPr>
          <w:p w14:paraId="58E73BD1" w14:textId="77777777" w:rsidR="001F4E9D" w:rsidRPr="001F4E9D" w:rsidRDefault="001F4E9D" w:rsidP="001F4E9D">
            <w:pPr>
              <w:rPr>
                <w:rFonts w:ascii="Arial" w:hAnsi="Arial" w:cs="Arial"/>
                <w:sz w:val="20"/>
                <w:lang w:val="mn-MN"/>
              </w:rPr>
            </w:pPr>
          </w:p>
          <w:p w14:paraId="39EE942C" w14:textId="77777777" w:rsidR="001F4E9D" w:rsidRPr="001F4E9D" w:rsidRDefault="001F4E9D" w:rsidP="001F4E9D">
            <w:pPr>
              <w:rPr>
                <w:rFonts w:ascii="Arial" w:hAnsi="Arial" w:cs="Arial"/>
                <w:sz w:val="20"/>
                <w:lang w:val="mn-MN"/>
              </w:rPr>
            </w:pPr>
          </w:p>
          <w:p w14:paraId="10B72E42" w14:textId="77777777" w:rsidR="001F4E9D" w:rsidRPr="001F4E9D" w:rsidRDefault="001F4E9D" w:rsidP="001F4E9D">
            <w:pPr>
              <w:rPr>
                <w:rFonts w:ascii="Arial" w:hAnsi="Arial" w:cs="Arial"/>
                <w:sz w:val="20"/>
                <w:lang w:val="mn-MN"/>
              </w:rPr>
            </w:pPr>
          </w:p>
          <w:p w14:paraId="5E765E62" w14:textId="77777777" w:rsidR="001F4E9D" w:rsidRPr="001F4E9D" w:rsidRDefault="001F4E9D" w:rsidP="001F4E9D">
            <w:pPr>
              <w:rPr>
                <w:rFonts w:ascii="Arial" w:hAnsi="Arial" w:cs="Arial"/>
                <w:color w:val="FF0000"/>
                <w:sz w:val="20"/>
                <w:lang w:val="mn-MN"/>
              </w:rPr>
            </w:pPr>
            <w:r w:rsidRPr="001F4E9D">
              <w:rPr>
                <w:rFonts w:ascii="Arial" w:hAnsi="Arial" w:cs="Arial"/>
                <w:sz w:val="20"/>
                <w:lang w:val="mn-MN"/>
              </w:rPr>
              <w:t>Судлагдаж байгаа</w:t>
            </w:r>
          </w:p>
        </w:tc>
      </w:tr>
      <w:tr w:rsidR="001F4E9D" w:rsidRPr="00E60F8E" w14:paraId="5E155836" w14:textId="77777777" w:rsidTr="001F4E9D">
        <w:tc>
          <w:tcPr>
            <w:tcW w:w="453" w:type="dxa"/>
          </w:tcPr>
          <w:p w14:paraId="3F9B7C3E" w14:textId="77777777" w:rsidR="001F4E9D" w:rsidRDefault="001F4E9D" w:rsidP="001F4E9D">
            <w:pPr>
              <w:rPr>
                <w:rFonts w:ascii="Arial" w:hAnsi="Arial" w:cs="Arial"/>
                <w:lang w:val="mn-MN"/>
              </w:rPr>
            </w:pPr>
          </w:p>
          <w:p w14:paraId="4AFA2CC4" w14:textId="77777777" w:rsidR="001F4E9D" w:rsidRDefault="001F4E9D" w:rsidP="001F4E9D">
            <w:pPr>
              <w:rPr>
                <w:rFonts w:ascii="Arial" w:hAnsi="Arial" w:cs="Arial"/>
                <w:lang w:val="mn-MN"/>
              </w:rPr>
            </w:pPr>
          </w:p>
          <w:p w14:paraId="7A9437A9" w14:textId="77777777" w:rsidR="001F4E9D" w:rsidRDefault="001F4E9D" w:rsidP="001F4E9D">
            <w:pPr>
              <w:rPr>
                <w:rFonts w:ascii="Arial" w:hAnsi="Arial" w:cs="Arial"/>
                <w:lang w:val="mn-MN"/>
              </w:rPr>
            </w:pPr>
          </w:p>
          <w:p w14:paraId="23285425" w14:textId="77777777" w:rsidR="001F4E9D" w:rsidRDefault="001F4E9D" w:rsidP="001F4E9D">
            <w:pPr>
              <w:rPr>
                <w:rFonts w:ascii="Arial" w:hAnsi="Arial" w:cs="Arial"/>
                <w:lang w:val="mn-MN"/>
              </w:rPr>
            </w:pPr>
            <w:r>
              <w:rPr>
                <w:rFonts w:ascii="Arial" w:hAnsi="Arial" w:cs="Arial"/>
                <w:lang w:val="mn-MN"/>
              </w:rPr>
              <w:t>3</w:t>
            </w:r>
          </w:p>
        </w:tc>
        <w:tc>
          <w:tcPr>
            <w:tcW w:w="1815" w:type="dxa"/>
          </w:tcPr>
          <w:p w14:paraId="5D30CBC2" w14:textId="77777777" w:rsidR="001F4E9D" w:rsidRDefault="001F4E9D" w:rsidP="001F4E9D">
            <w:pPr>
              <w:rPr>
                <w:rFonts w:ascii="Arial" w:hAnsi="Arial" w:cs="Arial"/>
                <w:sz w:val="20"/>
                <w:szCs w:val="20"/>
                <w:lang w:val="mn-MN"/>
              </w:rPr>
            </w:pPr>
          </w:p>
          <w:p w14:paraId="3405B3C9" w14:textId="77777777" w:rsidR="001F4E9D" w:rsidRDefault="001F4E9D" w:rsidP="001F4E9D">
            <w:pPr>
              <w:rPr>
                <w:rFonts w:ascii="Arial" w:hAnsi="Arial" w:cs="Arial"/>
                <w:sz w:val="20"/>
                <w:szCs w:val="20"/>
                <w:lang w:val="mn-MN"/>
              </w:rPr>
            </w:pPr>
          </w:p>
          <w:p w14:paraId="59CEE57C" w14:textId="77777777" w:rsidR="001F4E9D" w:rsidRDefault="001F4E9D" w:rsidP="001F4E9D">
            <w:pPr>
              <w:rPr>
                <w:rFonts w:ascii="Arial" w:hAnsi="Arial" w:cs="Arial"/>
                <w:sz w:val="20"/>
                <w:szCs w:val="20"/>
                <w:lang w:val="mn-MN"/>
              </w:rPr>
            </w:pPr>
          </w:p>
          <w:p w14:paraId="71469A1D" w14:textId="77777777" w:rsidR="001F4E9D" w:rsidRDefault="001F4E9D" w:rsidP="001F4E9D">
            <w:pPr>
              <w:rPr>
                <w:rFonts w:ascii="Arial" w:hAnsi="Arial" w:cs="Arial"/>
                <w:sz w:val="20"/>
                <w:szCs w:val="20"/>
                <w:lang w:val="mn-MN"/>
              </w:rPr>
            </w:pPr>
            <w:r w:rsidRPr="00B42E43">
              <w:rPr>
                <w:rFonts w:ascii="Arial" w:hAnsi="Arial" w:cs="Arial"/>
                <w:sz w:val="20"/>
                <w:szCs w:val="20"/>
                <w:lang w:val="mn-MN"/>
              </w:rPr>
              <w:t>Засгийн газрын 11-11 төв</w:t>
            </w:r>
          </w:p>
          <w:p w14:paraId="3C934318" w14:textId="77777777" w:rsidR="001F4E9D" w:rsidRPr="00B53CD8" w:rsidRDefault="001F4E9D" w:rsidP="001F4E9D">
            <w:pPr>
              <w:rPr>
                <w:rFonts w:ascii="Arial" w:hAnsi="Arial" w:cs="Arial"/>
                <w:color w:val="FF0000"/>
                <w:sz w:val="20"/>
                <w:szCs w:val="20"/>
                <w:lang w:val="mn-MN"/>
              </w:rPr>
            </w:pPr>
          </w:p>
        </w:tc>
        <w:tc>
          <w:tcPr>
            <w:tcW w:w="1980" w:type="dxa"/>
          </w:tcPr>
          <w:p w14:paraId="7881D398" w14:textId="77777777" w:rsidR="001F4E9D" w:rsidRDefault="001F4E9D" w:rsidP="001F4E9D">
            <w:pPr>
              <w:rPr>
                <w:rFonts w:ascii="Arial" w:hAnsi="Arial" w:cs="Arial"/>
                <w:color w:val="FF0000"/>
                <w:sz w:val="20"/>
                <w:szCs w:val="20"/>
                <w:lang w:val="mn-MN"/>
              </w:rPr>
            </w:pPr>
          </w:p>
        </w:tc>
        <w:tc>
          <w:tcPr>
            <w:tcW w:w="3091" w:type="dxa"/>
          </w:tcPr>
          <w:p w14:paraId="279F734B" w14:textId="77777777" w:rsidR="001F4E9D" w:rsidRPr="00721BE1" w:rsidRDefault="001F4E9D" w:rsidP="006B4BCA">
            <w:pPr>
              <w:spacing w:before="240"/>
              <w:jc w:val="both"/>
              <w:rPr>
                <w:rFonts w:ascii="Arial" w:hAnsi="Arial" w:cs="Arial"/>
                <w:color w:val="000000"/>
                <w:sz w:val="20"/>
                <w:szCs w:val="16"/>
              </w:rPr>
            </w:pPr>
            <w:r w:rsidRPr="00721BE1">
              <w:rPr>
                <w:rFonts w:ascii="Arial" w:hAnsi="Arial" w:cs="Arial"/>
                <w:color w:val="000000"/>
                <w:sz w:val="20"/>
                <w:szCs w:val="18"/>
              </w:rPr>
              <w:t>Баянзүрх дүүргийн 25 дугаар хорооны "Шинэ монгол" сургуулийн баруун талын явган хүний зам дээр өргөтгөл хийсэн байна. Иргэд аюулгүй явган хүний замаар зорчих эрхтэй тул тус асуудлыг шалгаж, хяналт тавьж өгнө үү.</w:t>
            </w:r>
          </w:p>
          <w:p w14:paraId="2B16CE80" w14:textId="77777777" w:rsidR="001F4E9D" w:rsidRPr="00721BE1" w:rsidRDefault="001F4E9D" w:rsidP="001F4E9D">
            <w:pPr>
              <w:jc w:val="both"/>
              <w:rPr>
                <w:rFonts w:ascii="Arial" w:hAnsi="Arial" w:cs="Arial"/>
                <w:color w:val="000000"/>
                <w:sz w:val="20"/>
                <w:szCs w:val="18"/>
              </w:rPr>
            </w:pPr>
          </w:p>
        </w:tc>
        <w:tc>
          <w:tcPr>
            <w:tcW w:w="2721" w:type="dxa"/>
          </w:tcPr>
          <w:p w14:paraId="24FCDE91" w14:textId="77777777" w:rsidR="001F4E9D" w:rsidRPr="001F4E9D" w:rsidRDefault="001F4E9D" w:rsidP="001F4E9D">
            <w:pPr>
              <w:rPr>
                <w:rFonts w:ascii="Arial" w:hAnsi="Arial" w:cs="Arial"/>
                <w:sz w:val="20"/>
                <w:lang w:val="mn-MN"/>
              </w:rPr>
            </w:pPr>
          </w:p>
          <w:p w14:paraId="13F320E4" w14:textId="77777777" w:rsidR="001F4E9D" w:rsidRPr="001F4E9D" w:rsidRDefault="001F4E9D" w:rsidP="001F4E9D">
            <w:pPr>
              <w:rPr>
                <w:rFonts w:ascii="Arial" w:hAnsi="Arial" w:cs="Arial"/>
                <w:sz w:val="20"/>
                <w:lang w:val="mn-MN"/>
              </w:rPr>
            </w:pPr>
          </w:p>
          <w:p w14:paraId="714197DA" w14:textId="77777777" w:rsidR="001F4E9D" w:rsidRPr="001F4E9D" w:rsidRDefault="001F4E9D" w:rsidP="001F4E9D">
            <w:pPr>
              <w:rPr>
                <w:rFonts w:ascii="Arial" w:hAnsi="Arial" w:cs="Arial"/>
                <w:sz w:val="20"/>
                <w:lang w:val="mn-MN"/>
              </w:rPr>
            </w:pPr>
          </w:p>
          <w:p w14:paraId="7C6B7BE8" w14:textId="77777777" w:rsidR="001F4E9D" w:rsidRPr="001F4E9D" w:rsidRDefault="001F4E9D" w:rsidP="001F4E9D">
            <w:pPr>
              <w:rPr>
                <w:rFonts w:ascii="Arial" w:hAnsi="Arial" w:cs="Arial"/>
                <w:sz w:val="20"/>
                <w:lang w:val="mn-MN"/>
              </w:rPr>
            </w:pPr>
          </w:p>
          <w:p w14:paraId="427D5AE8" w14:textId="77777777" w:rsidR="001F4E9D" w:rsidRPr="001F4E9D" w:rsidRDefault="001F4E9D" w:rsidP="001F4E9D">
            <w:pPr>
              <w:jc w:val="both"/>
              <w:rPr>
                <w:rFonts w:ascii="Arial" w:hAnsi="Arial" w:cs="Arial"/>
                <w:color w:val="FF0000"/>
                <w:sz w:val="20"/>
                <w:lang w:val="mn-MN"/>
              </w:rPr>
            </w:pPr>
            <w:r w:rsidRPr="001F4E9D">
              <w:rPr>
                <w:rFonts w:ascii="Arial" w:hAnsi="Arial" w:cs="Arial"/>
                <w:sz w:val="20"/>
                <w:lang w:val="mn-MN"/>
              </w:rPr>
              <w:t xml:space="preserve">    </w:t>
            </w:r>
            <w:r w:rsidR="00D9382F">
              <w:rPr>
                <w:rFonts w:ascii="Arial" w:hAnsi="Arial" w:cs="Arial"/>
                <w:sz w:val="20"/>
                <w:lang w:val="mn-MN"/>
              </w:rPr>
              <w:t xml:space="preserve">    </w:t>
            </w:r>
            <w:r w:rsidRPr="001F4E9D">
              <w:rPr>
                <w:rFonts w:ascii="Arial" w:hAnsi="Arial" w:cs="Arial"/>
                <w:sz w:val="20"/>
                <w:lang w:val="mn-MN"/>
              </w:rPr>
              <w:t>Судлагдаж байгаа</w:t>
            </w:r>
          </w:p>
        </w:tc>
      </w:tr>
      <w:tr w:rsidR="001F4E9D" w:rsidRPr="00E60F8E" w14:paraId="6351D7AC" w14:textId="77777777" w:rsidTr="001F4E9D">
        <w:tc>
          <w:tcPr>
            <w:tcW w:w="453" w:type="dxa"/>
          </w:tcPr>
          <w:p w14:paraId="73E5F8F7" w14:textId="77777777" w:rsidR="001F4E9D" w:rsidRDefault="001F4E9D" w:rsidP="001F4E9D">
            <w:pPr>
              <w:rPr>
                <w:rFonts w:ascii="Arial" w:hAnsi="Arial" w:cs="Arial"/>
                <w:lang w:val="mn-MN"/>
              </w:rPr>
            </w:pPr>
          </w:p>
          <w:p w14:paraId="588D0467" w14:textId="77777777" w:rsidR="001F4E9D" w:rsidRDefault="001F4E9D" w:rsidP="001F4E9D">
            <w:pPr>
              <w:rPr>
                <w:rFonts w:ascii="Arial" w:hAnsi="Arial" w:cs="Arial"/>
                <w:lang w:val="mn-MN"/>
              </w:rPr>
            </w:pPr>
          </w:p>
          <w:p w14:paraId="34EEDA2E" w14:textId="77777777" w:rsidR="001F4E9D" w:rsidRDefault="001F4E9D" w:rsidP="001F4E9D">
            <w:pPr>
              <w:rPr>
                <w:rFonts w:ascii="Arial" w:hAnsi="Arial" w:cs="Arial"/>
                <w:lang w:val="mn-MN"/>
              </w:rPr>
            </w:pPr>
          </w:p>
          <w:p w14:paraId="4A34ECBA" w14:textId="77777777" w:rsidR="009523DF" w:rsidRDefault="009523DF" w:rsidP="001F4E9D">
            <w:pPr>
              <w:rPr>
                <w:rFonts w:ascii="Arial" w:hAnsi="Arial" w:cs="Arial"/>
                <w:lang w:val="mn-MN"/>
              </w:rPr>
            </w:pPr>
          </w:p>
          <w:p w14:paraId="6B6A897D" w14:textId="77777777" w:rsidR="001F4E9D" w:rsidRDefault="001F4E9D" w:rsidP="001F4E9D">
            <w:pPr>
              <w:rPr>
                <w:rFonts w:ascii="Arial" w:hAnsi="Arial" w:cs="Arial"/>
                <w:lang w:val="mn-MN"/>
              </w:rPr>
            </w:pPr>
            <w:r>
              <w:rPr>
                <w:rFonts w:ascii="Arial" w:hAnsi="Arial" w:cs="Arial"/>
                <w:lang w:val="mn-MN"/>
              </w:rPr>
              <w:t>4</w:t>
            </w:r>
          </w:p>
        </w:tc>
        <w:tc>
          <w:tcPr>
            <w:tcW w:w="1815" w:type="dxa"/>
          </w:tcPr>
          <w:p w14:paraId="71296C28" w14:textId="77777777" w:rsidR="001F4E9D" w:rsidRDefault="001F4E9D" w:rsidP="001F4E9D">
            <w:pPr>
              <w:rPr>
                <w:rFonts w:ascii="Arial" w:hAnsi="Arial" w:cs="Arial"/>
                <w:sz w:val="20"/>
                <w:szCs w:val="20"/>
                <w:lang w:val="mn-MN"/>
              </w:rPr>
            </w:pPr>
          </w:p>
          <w:p w14:paraId="5D271C29" w14:textId="77777777" w:rsidR="001F4E9D" w:rsidRDefault="001F4E9D" w:rsidP="001F4E9D">
            <w:pPr>
              <w:rPr>
                <w:rFonts w:ascii="Arial" w:hAnsi="Arial" w:cs="Arial"/>
                <w:sz w:val="20"/>
                <w:szCs w:val="20"/>
                <w:lang w:val="mn-MN"/>
              </w:rPr>
            </w:pPr>
          </w:p>
          <w:p w14:paraId="407044CF" w14:textId="77777777" w:rsidR="001F4E9D" w:rsidRDefault="001F4E9D" w:rsidP="001F4E9D">
            <w:pPr>
              <w:rPr>
                <w:rFonts w:ascii="Arial" w:hAnsi="Arial" w:cs="Arial"/>
                <w:sz w:val="20"/>
                <w:szCs w:val="20"/>
                <w:lang w:val="mn-MN"/>
              </w:rPr>
            </w:pPr>
          </w:p>
          <w:p w14:paraId="2E0C92F7" w14:textId="77777777" w:rsidR="001F4E9D" w:rsidRDefault="001F4E9D" w:rsidP="001F4E9D">
            <w:pPr>
              <w:rPr>
                <w:rFonts w:ascii="Arial" w:hAnsi="Arial" w:cs="Arial"/>
                <w:sz w:val="20"/>
                <w:szCs w:val="20"/>
                <w:lang w:val="mn-MN"/>
              </w:rPr>
            </w:pPr>
          </w:p>
          <w:p w14:paraId="336ED86F" w14:textId="77777777" w:rsidR="001F4E9D" w:rsidRDefault="001F4E9D" w:rsidP="001F4E9D">
            <w:pPr>
              <w:rPr>
                <w:rFonts w:ascii="Arial" w:hAnsi="Arial" w:cs="Arial"/>
                <w:sz w:val="20"/>
                <w:szCs w:val="20"/>
                <w:lang w:val="mn-MN"/>
              </w:rPr>
            </w:pPr>
          </w:p>
          <w:p w14:paraId="3E71F7D6" w14:textId="77777777" w:rsidR="001F4E9D" w:rsidRDefault="001F4E9D" w:rsidP="001F4E9D">
            <w:pPr>
              <w:rPr>
                <w:rFonts w:ascii="Arial" w:hAnsi="Arial" w:cs="Arial"/>
                <w:sz w:val="20"/>
                <w:szCs w:val="20"/>
                <w:lang w:val="mn-MN"/>
              </w:rPr>
            </w:pPr>
            <w:r w:rsidRPr="00B42E43">
              <w:rPr>
                <w:rFonts w:ascii="Arial" w:hAnsi="Arial" w:cs="Arial"/>
                <w:sz w:val="20"/>
                <w:szCs w:val="20"/>
                <w:lang w:val="mn-MN"/>
              </w:rPr>
              <w:t>Засгийн газрын 11-11 төв</w:t>
            </w:r>
          </w:p>
          <w:p w14:paraId="353D9A98" w14:textId="77777777" w:rsidR="001F4E9D" w:rsidRPr="00B53CD8" w:rsidRDefault="001F4E9D" w:rsidP="001F4E9D">
            <w:pPr>
              <w:rPr>
                <w:rFonts w:ascii="Arial" w:hAnsi="Arial" w:cs="Arial"/>
                <w:color w:val="FF0000"/>
                <w:sz w:val="20"/>
                <w:szCs w:val="20"/>
                <w:lang w:val="mn-MN"/>
              </w:rPr>
            </w:pPr>
          </w:p>
        </w:tc>
        <w:tc>
          <w:tcPr>
            <w:tcW w:w="1980" w:type="dxa"/>
          </w:tcPr>
          <w:p w14:paraId="1760887F" w14:textId="77777777" w:rsidR="001F4E9D" w:rsidRDefault="001F4E9D" w:rsidP="001F4E9D">
            <w:pPr>
              <w:rPr>
                <w:rFonts w:ascii="Arial" w:hAnsi="Arial" w:cs="Arial"/>
                <w:sz w:val="20"/>
                <w:szCs w:val="20"/>
                <w:lang w:val="mn-MN"/>
              </w:rPr>
            </w:pPr>
          </w:p>
          <w:p w14:paraId="6D612A5B" w14:textId="77777777" w:rsidR="001F4E9D" w:rsidRDefault="001F4E9D" w:rsidP="001F4E9D">
            <w:pPr>
              <w:rPr>
                <w:rFonts w:ascii="Arial" w:hAnsi="Arial" w:cs="Arial"/>
                <w:sz w:val="20"/>
                <w:szCs w:val="20"/>
                <w:lang w:val="mn-MN"/>
              </w:rPr>
            </w:pPr>
          </w:p>
          <w:p w14:paraId="43A2C411" w14:textId="77777777" w:rsidR="001F4E9D" w:rsidRDefault="001F4E9D" w:rsidP="001F4E9D">
            <w:pPr>
              <w:rPr>
                <w:rFonts w:ascii="Arial" w:hAnsi="Arial" w:cs="Arial"/>
                <w:sz w:val="20"/>
                <w:szCs w:val="20"/>
                <w:lang w:val="mn-MN"/>
              </w:rPr>
            </w:pPr>
          </w:p>
          <w:p w14:paraId="5648A64D" w14:textId="77777777" w:rsidR="001F4E9D" w:rsidRDefault="001F4E9D" w:rsidP="001F4E9D">
            <w:pPr>
              <w:rPr>
                <w:rFonts w:ascii="Arial" w:hAnsi="Arial" w:cs="Arial"/>
                <w:sz w:val="20"/>
                <w:szCs w:val="20"/>
                <w:lang w:val="mn-MN"/>
              </w:rPr>
            </w:pPr>
          </w:p>
          <w:p w14:paraId="3C20C7EB" w14:textId="77777777" w:rsidR="001F4E9D" w:rsidRDefault="001F4E9D" w:rsidP="001F4E9D">
            <w:pPr>
              <w:rPr>
                <w:rFonts w:ascii="Arial" w:hAnsi="Arial" w:cs="Arial"/>
                <w:sz w:val="20"/>
                <w:szCs w:val="20"/>
                <w:lang w:val="mn-MN"/>
              </w:rPr>
            </w:pPr>
          </w:p>
          <w:p w14:paraId="50A24415" w14:textId="77777777" w:rsidR="001F4E9D" w:rsidRDefault="001F4E9D" w:rsidP="001F4E9D">
            <w:pPr>
              <w:jc w:val="both"/>
              <w:rPr>
                <w:rFonts w:ascii="Arial" w:hAnsi="Arial" w:cs="Arial"/>
                <w:color w:val="FF0000"/>
                <w:sz w:val="20"/>
                <w:szCs w:val="20"/>
                <w:lang w:val="mn-MN"/>
              </w:rPr>
            </w:pPr>
            <w:r>
              <w:rPr>
                <w:rFonts w:ascii="Arial" w:hAnsi="Arial" w:cs="Arial"/>
                <w:sz w:val="20"/>
                <w:szCs w:val="20"/>
                <w:lang w:val="mn-MN"/>
              </w:rPr>
              <w:t xml:space="preserve">     </w:t>
            </w:r>
            <w:r w:rsidRPr="00721BE1">
              <w:rPr>
                <w:rFonts w:ascii="Arial" w:hAnsi="Arial" w:cs="Arial"/>
                <w:sz w:val="20"/>
                <w:szCs w:val="20"/>
                <w:lang w:val="mn-MN"/>
              </w:rPr>
              <w:t>Боломжгүй</w:t>
            </w:r>
          </w:p>
        </w:tc>
        <w:tc>
          <w:tcPr>
            <w:tcW w:w="3091" w:type="dxa"/>
          </w:tcPr>
          <w:p w14:paraId="7C1ABEEE" w14:textId="77777777" w:rsidR="00D9382F" w:rsidRDefault="00D9382F" w:rsidP="001F4E9D">
            <w:pPr>
              <w:jc w:val="both"/>
              <w:rPr>
                <w:rFonts w:ascii="Arial" w:hAnsi="Arial" w:cs="Arial"/>
                <w:color w:val="000000"/>
                <w:sz w:val="20"/>
                <w:szCs w:val="18"/>
              </w:rPr>
            </w:pPr>
          </w:p>
          <w:p w14:paraId="291BA07B" w14:textId="77777777" w:rsidR="00D9382F" w:rsidRDefault="00D9382F" w:rsidP="001F4E9D">
            <w:pPr>
              <w:jc w:val="both"/>
              <w:rPr>
                <w:rFonts w:ascii="Arial" w:hAnsi="Arial" w:cs="Arial"/>
                <w:color w:val="000000"/>
                <w:sz w:val="20"/>
                <w:szCs w:val="18"/>
              </w:rPr>
            </w:pPr>
          </w:p>
          <w:p w14:paraId="23E85771" w14:textId="77777777" w:rsidR="001F4E9D" w:rsidRPr="00721BE1" w:rsidRDefault="001F4E9D" w:rsidP="001F4E9D">
            <w:pPr>
              <w:jc w:val="both"/>
              <w:rPr>
                <w:rFonts w:ascii="Arial" w:hAnsi="Arial" w:cs="Arial"/>
                <w:color w:val="000000"/>
                <w:sz w:val="20"/>
                <w:szCs w:val="16"/>
              </w:rPr>
            </w:pPr>
            <w:r w:rsidRPr="00721BE1">
              <w:rPr>
                <w:rFonts w:ascii="Arial" w:hAnsi="Arial" w:cs="Arial"/>
                <w:color w:val="000000"/>
                <w:sz w:val="20"/>
                <w:szCs w:val="18"/>
              </w:rPr>
              <w:t>Хийн 15 дугаар хороо, Төв цэнгэлдэх хүрээлэнгийн ард барилга барих гэж байна. Энэ газарт Улаанбаатар хотын өнцөг булан бүрээс иргэд ирж амарч зугаалж, чөлөөт цагаа өнгөрөөдөг шүү дээ. Тиймээс энэ газрыг ногоон байгууламж хэвээр үлдээж, нийтийн эзэмшлийн ногоон бүс болгох хэрэгтэй. Холбогдох газарт нь уламжилж өгнө үү.</w:t>
            </w:r>
          </w:p>
          <w:p w14:paraId="236F4BD7" w14:textId="77777777" w:rsidR="001F4E9D" w:rsidRPr="00721BE1" w:rsidRDefault="001F4E9D" w:rsidP="001F4E9D">
            <w:pPr>
              <w:jc w:val="both"/>
              <w:rPr>
                <w:rFonts w:ascii="Arial" w:hAnsi="Arial" w:cs="Arial"/>
                <w:color w:val="000000"/>
                <w:sz w:val="20"/>
                <w:szCs w:val="18"/>
              </w:rPr>
            </w:pPr>
          </w:p>
        </w:tc>
        <w:tc>
          <w:tcPr>
            <w:tcW w:w="2721" w:type="dxa"/>
          </w:tcPr>
          <w:p w14:paraId="7FBD3D03" w14:textId="77777777" w:rsidR="001F4E9D" w:rsidRDefault="001F4E9D" w:rsidP="001F4E9D">
            <w:pPr>
              <w:rPr>
                <w:rFonts w:ascii="Arial" w:hAnsi="Arial" w:cs="Arial"/>
                <w:color w:val="000000"/>
                <w:sz w:val="18"/>
                <w:szCs w:val="18"/>
              </w:rPr>
            </w:pPr>
          </w:p>
          <w:p w14:paraId="19DA87FD" w14:textId="77777777" w:rsidR="001F4E9D" w:rsidRDefault="001F4E9D" w:rsidP="001F4E9D">
            <w:pPr>
              <w:rPr>
                <w:rFonts w:ascii="Arial" w:hAnsi="Arial" w:cs="Arial"/>
                <w:color w:val="000000"/>
                <w:sz w:val="18"/>
                <w:szCs w:val="18"/>
              </w:rPr>
            </w:pPr>
          </w:p>
          <w:p w14:paraId="6F9FBDF6" w14:textId="77777777" w:rsidR="001F4E9D" w:rsidRDefault="001F4E9D" w:rsidP="00D9382F">
            <w:pPr>
              <w:jc w:val="both"/>
              <w:rPr>
                <w:rFonts w:ascii="Arial" w:hAnsi="Arial" w:cs="Arial"/>
                <w:color w:val="000000"/>
                <w:sz w:val="16"/>
                <w:szCs w:val="16"/>
              </w:rPr>
            </w:pPr>
            <w:r>
              <w:rPr>
                <w:rFonts w:ascii="Arial" w:hAnsi="Arial" w:cs="Arial"/>
                <w:color w:val="000000"/>
                <w:sz w:val="18"/>
                <w:szCs w:val="18"/>
              </w:rPr>
              <w:t>Хяналт шалгалт хийж 2022 оны 06 дугаар сарын 27-ны өдрийн 02-02/2961 дугаартай албан бичгээр хариу хүргүүллээ.</w:t>
            </w:r>
          </w:p>
          <w:p w14:paraId="5E478A64" w14:textId="77777777" w:rsidR="001F4E9D" w:rsidRDefault="00D9382F" w:rsidP="00D9382F">
            <w:pPr>
              <w:jc w:val="both"/>
              <w:rPr>
                <w:rFonts w:ascii="Arial" w:hAnsi="Arial" w:cs="Arial"/>
                <w:b/>
                <w:sz w:val="18"/>
                <w:lang w:val="mn-MN"/>
              </w:rPr>
            </w:pPr>
            <w:r>
              <w:rPr>
                <w:rFonts w:ascii="Arial" w:hAnsi="Arial" w:cs="Arial"/>
                <w:b/>
                <w:sz w:val="18"/>
                <w:lang w:val="mn-MN"/>
              </w:rPr>
              <w:t>Утга нь:</w:t>
            </w:r>
          </w:p>
          <w:p w14:paraId="7994FA43" w14:textId="77777777" w:rsidR="00D9382F" w:rsidRPr="00D9382F" w:rsidRDefault="00D9382F" w:rsidP="00D9382F">
            <w:pPr>
              <w:jc w:val="both"/>
              <w:rPr>
                <w:rFonts w:ascii="Arial" w:hAnsi="Arial" w:cs="Arial"/>
                <w:sz w:val="18"/>
                <w:lang w:val="mn-MN"/>
              </w:rPr>
            </w:pPr>
            <w:r>
              <w:rPr>
                <w:rFonts w:ascii="Arial" w:hAnsi="Arial" w:cs="Arial"/>
                <w:sz w:val="18"/>
                <w:lang w:val="mn-MN"/>
              </w:rPr>
              <w:t>Мөнхсан ХХК-д НЗДаргын 2021 оны 11 дүгээр сарын 18-ны өдрийн А/909 дугаартай захирамжаар ХУД-ийн 15 дугаар хорооны нутаг дэвсгэрт орон сууцны зориулалтаар 7995м2 газрыг олгох Хот байгуулалт хөгжлийн газраас 2020 оны 07 дугаар сарын 03-ны өдрийн ГБМЗХ2020/29-007 дугаартай архитектур төлөвлөлтийн даалгавар, эх загвар зураг батлагдсан байна.</w:t>
            </w:r>
          </w:p>
        </w:tc>
      </w:tr>
    </w:tbl>
    <w:p w14:paraId="55CBBAB9" w14:textId="77777777" w:rsidR="001F4E9D" w:rsidRDefault="001F4E9D" w:rsidP="001F4E9D">
      <w:pPr>
        <w:jc w:val="both"/>
        <w:rPr>
          <w:rFonts w:ascii="Arial" w:hAnsi="Arial" w:cs="Arial"/>
          <w:lang w:val="mn-MN"/>
        </w:rPr>
      </w:pPr>
    </w:p>
    <w:p w14:paraId="03C731DD" w14:textId="77777777" w:rsidR="001F4E9D" w:rsidRDefault="001F4E9D" w:rsidP="003E4198">
      <w:pPr>
        <w:ind w:hanging="142"/>
        <w:jc w:val="both"/>
        <w:rPr>
          <w:rFonts w:ascii="Arial" w:hAnsi="Arial" w:cs="Arial"/>
          <w:lang w:val="mn-MN"/>
        </w:rPr>
      </w:pPr>
    </w:p>
    <w:p w14:paraId="0BD098EC" w14:textId="77777777" w:rsidR="001F4E9D" w:rsidRDefault="001F4E9D" w:rsidP="003E4198">
      <w:pPr>
        <w:ind w:hanging="142"/>
        <w:jc w:val="both"/>
        <w:rPr>
          <w:rFonts w:ascii="Arial" w:hAnsi="Arial" w:cs="Arial"/>
          <w:lang w:val="mn-MN"/>
        </w:rPr>
      </w:pPr>
    </w:p>
    <w:p w14:paraId="5C873A99" w14:textId="77777777" w:rsidR="001F4E9D" w:rsidRDefault="001F4E9D" w:rsidP="003E4198">
      <w:pPr>
        <w:ind w:hanging="142"/>
        <w:jc w:val="both"/>
        <w:rPr>
          <w:rFonts w:ascii="Arial" w:hAnsi="Arial" w:cs="Arial"/>
          <w:lang w:val="mn-MN"/>
        </w:rPr>
      </w:pPr>
    </w:p>
    <w:p w14:paraId="4ADFE782" w14:textId="77777777" w:rsidR="001F4E9D" w:rsidRDefault="001F4E9D" w:rsidP="003E4198">
      <w:pPr>
        <w:ind w:hanging="142"/>
        <w:jc w:val="both"/>
        <w:rPr>
          <w:rFonts w:ascii="Arial" w:hAnsi="Arial" w:cs="Arial"/>
          <w:lang w:val="mn-MN"/>
        </w:rPr>
      </w:pPr>
    </w:p>
    <w:p w14:paraId="0AC13D99" w14:textId="77777777" w:rsidR="001F4E9D" w:rsidRDefault="001F4E9D" w:rsidP="003E4198">
      <w:pPr>
        <w:ind w:hanging="142"/>
        <w:jc w:val="both"/>
        <w:rPr>
          <w:rFonts w:ascii="Arial" w:hAnsi="Arial" w:cs="Arial"/>
          <w:lang w:val="mn-MN"/>
        </w:rPr>
      </w:pPr>
    </w:p>
    <w:p w14:paraId="3264C21E" w14:textId="77777777" w:rsidR="001F4E9D" w:rsidRDefault="001F4E9D" w:rsidP="003E4198">
      <w:pPr>
        <w:ind w:hanging="142"/>
        <w:jc w:val="both"/>
        <w:rPr>
          <w:rFonts w:ascii="Arial" w:hAnsi="Arial" w:cs="Arial"/>
          <w:lang w:val="mn-MN"/>
        </w:rPr>
      </w:pPr>
    </w:p>
    <w:p w14:paraId="5E77C0D4" w14:textId="77777777" w:rsidR="001F4E9D" w:rsidRDefault="001F4E9D" w:rsidP="003E4198">
      <w:pPr>
        <w:ind w:hanging="142"/>
        <w:jc w:val="both"/>
        <w:rPr>
          <w:rFonts w:ascii="Arial" w:hAnsi="Arial" w:cs="Arial"/>
          <w:lang w:val="mn-MN"/>
        </w:rPr>
      </w:pPr>
    </w:p>
    <w:p w14:paraId="332D6D3E" w14:textId="77777777" w:rsidR="001F4E9D" w:rsidRDefault="001F4E9D" w:rsidP="003E4198">
      <w:pPr>
        <w:ind w:hanging="142"/>
        <w:jc w:val="both"/>
        <w:rPr>
          <w:rFonts w:ascii="Arial" w:hAnsi="Arial" w:cs="Arial"/>
          <w:lang w:val="mn-MN"/>
        </w:rPr>
      </w:pPr>
    </w:p>
    <w:p w14:paraId="70C4B066" w14:textId="77777777" w:rsidR="00C31818" w:rsidRPr="0025760C" w:rsidRDefault="00C31818" w:rsidP="00C31818">
      <w:pPr>
        <w:rPr>
          <w:rFonts w:ascii="Arial" w:hAnsi="Arial" w:cs="Arial"/>
          <w:lang w:val="mn-MN"/>
        </w:rPr>
      </w:pPr>
    </w:p>
    <w:sectPr w:rsidR="00C31818" w:rsidRPr="0025760C" w:rsidSect="001F4E9D">
      <w:pgSz w:w="11907" w:h="16840" w:code="9"/>
      <w:pgMar w:top="0" w:right="708" w:bottom="1134" w:left="1560" w:header="720" w:footer="720" w:gutter="0"/>
      <w:cols w:space="2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2CD7" w14:textId="77777777" w:rsidR="005E137F" w:rsidRDefault="005E137F" w:rsidP="00432F9D">
      <w:r>
        <w:separator/>
      </w:r>
    </w:p>
  </w:endnote>
  <w:endnote w:type="continuationSeparator" w:id="0">
    <w:p w14:paraId="02161406" w14:textId="77777777" w:rsidR="005E137F" w:rsidRDefault="005E137F" w:rsidP="0043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5612" w14:textId="77777777" w:rsidR="005E137F" w:rsidRDefault="005E137F" w:rsidP="00432F9D">
      <w:r>
        <w:separator/>
      </w:r>
    </w:p>
  </w:footnote>
  <w:footnote w:type="continuationSeparator" w:id="0">
    <w:p w14:paraId="0FD7C0F0" w14:textId="77777777" w:rsidR="005E137F" w:rsidRDefault="005E137F" w:rsidP="0043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7601"/>
    <w:multiLevelType w:val="hybridMultilevel"/>
    <w:tmpl w:val="959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07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EC"/>
    <w:rsid w:val="00014DCE"/>
    <w:rsid w:val="0001682D"/>
    <w:rsid w:val="00040F8D"/>
    <w:rsid w:val="00053A5D"/>
    <w:rsid w:val="000756DA"/>
    <w:rsid w:val="00091E5F"/>
    <w:rsid w:val="00096A00"/>
    <w:rsid w:val="000A0093"/>
    <w:rsid w:val="000A2BA2"/>
    <w:rsid w:val="000A4F03"/>
    <w:rsid w:val="000C7364"/>
    <w:rsid w:val="000D6F6F"/>
    <w:rsid w:val="00100421"/>
    <w:rsid w:val="001057A3"/>
    <w:rsid w:val="001155A3"/>
    <w:rsid w:val="0016596A"/>
    <w:rsid w:val="00191768"/>
    <w:rsid w:val="00194E09"/>
    <w:rsid w:val="001A532D"/>
    <w:rsid w:val="001D3270"/>
    <w:rsid w:val="001E2F37"/>
    <w:rsid w:val="001F3BA5"/>
    <w:rsid w:val="001F4C94"/>
    <w:rsid w:val="001F4E43"/>
    <w:rsid w:val="001F4E9D"/>
    <w:rsid w:val="00234586"/>
    <w:rsid w:val="00255F07"/>
    <w:rsid w:val="0025760C"/>
    <w:rsid w:val="00257B7D"/>
    <w:rsid w:val="00265B93"/>
    <w:rsid w:val="00286BE0"/>
    <w:rsid w:val="002911EC"/>
    <w:rsid w:val="00293F1B"/>
    <w:rsid w:val="002946FD"/>
    <w:rsid w:val="002A6869"/>
    <w:rsid w:val="002B133E"/>
    <w:rsid w:val="002D54DA"/>
    <w:rsid w:val="002E14B1"/>
    <w:rsid w:val="002F3EA8"/>
    <w:rsid w:val="003434DB"/>
    <w:rsid w:val="003A3DF1"/>
    <w:rsid w:val="003B2A5E"/>
    <w:rsid w:val="003B6953"/>
    <w:rsid w:val="003C350D"/>
    <w:rsid w:val="003E4198"/>
    <w:rsid w:val="003F28E9"/>
    <w:rsid w:val="004154DE"/>
    <w:rsid w:val="004174FE"/>
    <w:rsid w:val="00432F9D"/>
    <w:rsid w:val="00467006"/>
    <w:rsid w:val="0047195E"/>
    <w:rsid w:val="0047464C"/>
    <w:rsid w:val="0049088C"/>
    <w:rsid w:val="004B186B"/>
    <w:rsid w:val="004D64A7"/>
    <w:rsid w:val="004E7D82"/>
    <w:rsid w:val="004F17B8"/>
    <w:rsid w:val="004F2594"/>
    <w:rsid w:val="004F4057"/>
    <w:rsid w:val="004F7635"/>
    <w:rsid w:val="00563919"/>
    <w:rsid w:val="00573D28"/>
    <w:rsid w:val="00593157"/>
    <w:rsid w:val="005E137F"/>
    <w:rsid w:val="005F4E66"/>
    <w:rsid w:val="006025AD"/>
    <w:rsid w:val="00603285"/>
    <w:rsid w:val="00606014"/>
    <w:rsid w:val="0063768F"/>
    <w:rsid w:val="00655977"/>
    <w:rsid w:val="006715AF"/>
    <w:rsid w:val="006913F6"/>
    <w:rsid w:val="00696BD1"/>
    <w:rsid w:val="006A224E"/>
    <w:rsid w:val="006B3B84"/>
    <w:rsid w:val="006B4BCA"/>
    <w:rsid w:val="006D7FB6"/>
    <w:rsid w:val="006F2D6A"/>
    <w:rsid w:val="006F7BB2"/>
    <w:rsid w:val="00710C08"/>
    <w:rsid w:val="007174A7"/>
    <w:rsid w:val="00721BE1"/>
    <w:rsid w:val="00747564"/>
    <w:rsid w:val="00751C7B"/>
    <w:rsid w:val="007A0ACA"/>
    <w:rsid w:val="007A5533"/>
    <w:rsid w:val="00827FCD"/>
    <w:rsid w:val="00842F73"/>
    <w:rsid w:val="00873DCC"/>
    <w:rsid w:val="008918CB"/>
    <w:rsid w:val="008A5BC2"/>
    <w:rsid w:val="008B4D6B"/>
    <w:rsid w:val="008C170C"/>
    <w:rsid w:val="008C78C9"/>
    <w:rsid w:val="008F043B"/>
    <w:rsid w:val="00901B42"/>
    <w:rsid w:val="00907726"/>
    <w:rsid w:val="009523DF"/>
    <w:rsid w:val="00973CEC"/>
    <w:rsid w:val="00982CF2"/>
    <w:rsid w:val="00987A29"/>
    <w:rsid w:val="009A1BFE"/>
    <w:rsid w:val="009A4A5E"/>
    <w:rsid w:val="009C39BF"/>
    <w:rsid w:val="009D7BAC"/>
    <w:rsid w:val="009E03F2"/>
    <w:rsid w:val="009F0289"/>
    <w:rsid w:val="00A17A04"/>
    <w:rsid w:val="00A63F0E"/>
    <w:rsid w:val="00A7743E"/>
    <w:rsid w:val="00A81FBA"/>
    <w:rsid w:val="00A957F6"/>
    <w:rsid w:val="00A962EE"/>
    <w:rsid w:val="00A96DE7"/>
    <w:rsid w:val="00B22649"/>
    <w:rsid w:val="00B2509B"/>
    <w:rsid w:val="00B31CD7"/>
    <w:rsid w:val="00B33552"/>
    <w:rsid w:val="00B43414"/>
    <w:rsid w:val="00B50B3D"/>
    <w:rsid w:val="00B65572"/>
    <w:rsid w:val="00BA282E"/>
    <w:rsid w:val="00BA44A9"/>
    <w:rsid w:val="00BE02DC"/>
    <w:rsid w:val="00C05196"/>
    <w:rsid w:val="00C31818"/>
    <w:rsid w:val="00C40E7A"/>
    <w:rsid w:val="00CA418F"/>
    <w:rsid w:val="00CE078E"/>
    <w:rsid w:val="00CE6B4A"/>
    <w:rsid w:val="00D20FAD"/>
    <w:rsid w:val="00D336DD"/>
    <w:rsid w:val="00D370AA"/>
    <w:rsid w:val="00D814B6"/>
    <w:rsid w:val="00D87246"/>
    <w:rsid w:val="00D9382F"/>
    <w:rsid w:val="00DA46F8"/>
    <w:rsid w:val="00DA5124"/>
    <w:rsid w:val="00DB5191"/>
    <w:rsid w:val="00DB59B3"/>
    <w:rsid w:val="00DC28EE"/>
    <w:rsid w:val="00DE1715"/>
    <w:rsid w:val="00DF3613"/>
    <w:rsid w:val="00E03143"/>
    <w:rsid w:val="00E14FBA"/>
    <w:rsid w:val="00E959D5"/>
    <w:rsid w:val="00EB14C8"/>
    <w:rsid w:val="00EB3B1A"/>
    <w:rsid w:val="00EC7D0E"/>
    <w:rsid w:val="00EE2ACB"/>
    <w:rsid w:val="00EF1679"/>
    <w:rsid w:val="00F05A14"/>
    <w:rsid w:val="00F2563C"/>
    <w:rsid w:val="00F2662E"/>
    <w:rsid w:val="00F40900"/>
    <w:rsid w:val="00F43296"/>
    <w:rsid w:val="00F65279"/>
    <w:rsid w:val="00F75C8C"/>
    <w:rsid w:val="00F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8169"/>
  <w15:docId w15:val="{B87C3D9C-AA83-49A1-8FD4-858E433B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C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32F9D"/>
    <w:pPr>
      <w:tabs>
        <w:tab w:val="center" w:pos="4680"/>
        <w:tab w:val="right" w:pos="9360"/>
      </w:tabs>
    </w:pPr>
  </w:style>
  <w:style w:type="character" w:customStyle="1" w:styleId="HeaderChar">
    <w:name w:val="Header Char"/>
    <w:basedOn w:val="DefaultParagraphFont"/>
    <w:link w:val="Header"/>
    <w:uiPriority w:val="99"/>
    <w:rsid w:val="00432F9D"/>
  </w:style>
  <w:style w:type="paragraph" w:styleId="Footer">
    <w:name w:val="footer"/>
    <w:basedOn w:val="Normal"/>
    <w:link w:val="FooterChar"/>
    <w:uiPriority w:val="99"/>
    <w:unhideWhenUsed/>
    <w:rsid w:val="00432F9D"/>
    <w:pPr>
      <w:tabs>
        <w:tab w:val="center" w:pos="4680"/>
        <w:tab w:val="right" w:pos="9360"/>
      </w:tabs>
    </w:pPr>
  </w:style>
  <w:style w:type="character" w:customStyle="1" w:styleId="FooterChar">
    <w:name w:val="Footer Char"/>
    <w:basedOn w:val="DefaultParagraphFont"/>
    <w:link w:val="Footer"/>
    <w:uiPriority w:val="99"/>
    <w:rsid w:val="00432F9D"/>
  </w:style>
  <w:style w:type="paragraph" w:styleId="ListParagraph">
    <w:name w:val="List Paragraph"/>
    <w:basedOn w:val="Normal"/>
    <w:uiPriority w:val="34"/>
    <w:qFormat/>
    <w:rsid w:val="001E2F37"/>
    <w:pPr>
      <w:ind w:left="720"/>
      <w:contextualSpacing/>
    </w:pPr>
  </w:style>
  <w:style w:type="paragraph" w:styleId="BalloonText">
    <w:name w:val="Balloon Text"/>
    <w:basedOn w:val="Normal"/>
    <w:link w:val="BalloonTextChar"/>
    <w:uiPriority w:val="99"/>
    <w:semiHidden/>
    <w:unhideWhenUsed/>
    <w:rsid w:val="00DB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316">
      <w:bodyDiv w:val="1"/>
      <w:marLeft w:val="0"/>
      <w:marRight w:val="0"/>
      <w:marTop w:val="0"/>
      <w:marBottom w:val="0"/>
      <w:divBdr>
        <w:top w:val="none" w:sz="0" w:space="0" w:color="auto"/>
        <w:left w:val="none" w:sz="0" w:space="0" w:color="auto"/>
        <w:bottom w:val="none" w:sz="0" w:space="0" w:color="auto"/>
        <w:right w:val="none" w:sz="0" w:space="0" w:color="auto"/>
      </w:divBdr>
    </w:div>
    <w:div w:id="253243362">
      <w:bodyDiv w:val="1"/>
      <w:marLeft w:val="0"/>
      <w:marRight w:val="0"/>
      <w:marTop w:val="0"/>
      <w:marBottom w:val="0"/>
      <w:divBdr>
        <w:top w:val="none" w:sz="0" w:space="0" w:color="auto"/>
        <w:left w:val="none" w:sz="0" w:space="0" w:color="auto"/>
        <w:bottom w:val="none" w:sz="0" w:space="0" w:color="auto"/>
        <w:right w:val="none" w:sz="0" w:space="0" w:color="auto"/>
      </w:divBdr>
    </w:div>
    <w:div w:id="539055783">
      <w:bodyDiv w:val="1"/>
      <w:marLeft w:val="0"/>
      <w:marRight w:val="0"/>
      <w:marTop w:val="0"/>
      <w:marBottom w:val="0"/>
      <w:divBdr>
        <w:top w:val="none" w:sz="0" w:space="0" w:color="auto"/>
        <w:left w:val="none" w:sz="0" w:space="0" w:color="auto"/>
        <w:bottom w:val="none" w:sz="0" w:space="0" w:color="auto"/>
        <w:right w:val="none" w:sz="0" w:space="0" w:color="auto"/>
      </w:divBdr>
    </w:div>
    <w:div w:id="637883141">
      <w:bodyDiv w:val="1"/>
      <w:marLeft w:val="0"/>
      <w:marRight w:val="0"/>
      <w:marTop w:val="0"/>
      <w:marBottom w:val="0"/>
      <w:divBdr>
        <w:top w:val="none" w:sz="0" w:space="0" w:color="auto"/>
        <w:left w:val="none" w:sz="0" w:space="0" w:color="auto"/>
        <w:bottom w:val="none" w:sz="0" w:space="0" w:color="auto"/>
        <w:right w:val="none" w:sz="0" w:space="0" w:color="auto"/>
      </w:divBdr>
    </w:div>
    <w:div w:id="674655075">
      <w:bodyDiv w:val="1"/>
      <w:marLeft w:val="0"/>
      <w:marRight w:val="0"/>
      <w:marTop w:val="0"/>
      <w:marBottom w:val="0"/>
      <w:divBdr>
        <w:top w:val="none" w:sz="0" w:space="0" w:color="auto"/>
        <w:left w:val="none" w:sz="0" w:space="0" w:color="auto"/>
        <w:bottom w:val="none" w:sz="0" w:space="0" w:color="auto"/>
        <w:right w:val="none" w:sz="0" w:space="0" w:color="auto"/>
      </w:divBdr>
    </w:div>
    <w:div w:id="675421017">
      <w:bodyDiv w:val="1"/>
      <w:marLeft w:val="0"/>
      <w:marRight w:val="0"/>
      <w:marTop w:val="0"/>
      <w:marBottom w:val="0"/>
      <w:divBdr>
        <w:top w:val="none" w:sz="0" w:space="0" w:color="auto"/>
        <w:left w:val="none" w:sz="0" w:space="0" w:color="auto"/>
        <w:bottom w:val="none" w:sz="0" w:space="0" w:color="auto"/>
        <w:right w:val="none" w:sz="0" w:space="0" w:color="auto"/>
      </w:divBdr>
    </w:div>
    <w:div w:id="1268850977">
      <w:bodyDiv w:val="1"/>
      <w:marLeft w:val="0"/>
      <w:marRight w:val="0"/>
      <w:marTop w:val="0"/>
      <w:marBottom w:val="0"/>
      <w:divBdr>
        <w:top w:val="none" w:sz="0" w:space="0" w:color="auto"/>
        <w:left w:val="none" w:sz="0" w:space="0" w:color="auto"/>
        <w:bottom w:val="none" w:sz="0" w:space="0" w:color="auto"/>
        <w:right w:val="none" w:sz="0" w:space="0" w:color="auto"/>
      </w:divBdr>
    </w:div>
    <w:div w:id="1660575730">
      <w:bodyDiv w:val="1"/>
      <w:marLeft w:val="0"/>
      <w:marRight w:val="0"/>
      <w:marTop w:val="0"/>
      <w:marBottom w:val="0"/>
      <w:divBdr>
        <w:top w:val="none" w:sz="0" w:space="0" w:color="auto"/>
        <w:left w:val="none" w:sz="0" w:space="0" w:color="auto"/>
        <w:bottom w:val="none" w:sz="0" w:space="0" w:color="auto"/>
        <w:right w:val="none" w:sz="0" w:space="0" w:color="auto"/>
      </w:divBdr>
    </w:div>
    <w:div w:id="1886792287">
      <w:bodyDiv w:val="1"/>
      <w:marLeft w:val="0"/>
      <w:marRight w:val="0"/>
      <w:marTop w:val="0"/>
      <w:marBottom w:val="0"/>
      <w:divBdr>
        <w:top w:val="none" w:sz="0" w:space="0" w:color="auto"/>
        <w:left w:val="none" w:sz="0" w:space="0" w:color="auto"/>
        <w:bottom w:val="none" w:sz="0" w:space="0" w:color="auto"/>
        <w:right w:val="none" w:sz="0" w:space="0" w:color="auto"/>
      </w:divBdr>
    </w:div>
    <w:div w:id="20881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best1</dc:creator>
  <cp:lastModifiedBy>ACER</cp:lastModifiedBy>
  <cp:revision>2</cp:revision>
  <cp:lastPrinted>2022-07-04T00:41:00Z</cp:lastPrinted>
  <dcterms:created xsi:type="dcterms:W3CDTF">2022-07-05T03:13:00Z</dcterms:created>
  <dcterms:modified xsi:type="dcterms:W3CDTF">2022-07-05T03:13:00Z</dcterms:modified>
</cp:coreProperties>
</file>