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D43B6" w14:textId="77777777" w:rsidR="00721165" w:rsidRDefault="00721165" w:rsidP="00721165">
      <w:pPr>
        <w:spacing w:after="0"/>
        <w:ind w:right="-612"/>
        <w:jc w:val="center"/>
        <w:rPr>
          <w:rFonts w:eastAsiaTheme="minorEastAsia"/>
          <w:b/>
          <w:sz w:val="24"/>
          <w:szCs w:val="24"/>
          <w:lang w:val="mn-MN"/>
        </w:rPr>
      </w:pPr>
      <w:r>
        <w:rPr>
          <w:b/>
          <w:sz w:val="24"/>
          <w:szCs w:val="24"/>
          <w:lang w:val="mn-MN"/>
        </w:rPr>
        <w:t xml:space="preserve">ГОВЬСҮМБЭР АЙМГИЙН ЗАСАГ ДАРГА, </w:t>
      </w:r>
    </w:p>
    <w:p w14:paraId="57AB6D97" w14:textId="77777777" w:rsidR="00721165" w:rsidRDefault="00721165" w:rsidP="00721165">
      <w:pPr>
        <w:spacing w:after="0"/>
        <w:ind w:right="-612"/>
        <w:jc w:val="center"/>
        <w:rPr>
          <w:b/>
          <w:sz w:val="24"/>
          <w:szCs w:val="24"/>
          <w:lang w:val="mn-MN"/>
        </w:rPr>
      </w:pPr>
      <w:r>
        <w:rPr>
          <w:b/>
          <w:sz w:val="24"/>
          <w:szCs w:val="24"/>
          <w:lang w:val="mn-MN"/>
        </w:rPr>
        <w:t xml:space="preserve">МЭРГЭЖЛИЙН ХЯНАЛТЫН ГАЗРЫН ДАРГА НАРЫН </w:t>
      </w:r>
    </w:p>
    <w:p w14:paraId="669816D7" w14:textId="791988C1" w:rsidR="00721165" w:rsidRDefault="00721165" w:rsidP="00721165">
      <w:pPr>
        <w:spacing w:after="0"/>
        <w:ind w:right="-612"/>
        <w:jc w:val="center"/>
        <w:rPr>
          <w:b/>
          <w:sz w:val="24"/>
          <w:szCs w:val="24"/>
          <w:lang w:val="mn-MN"/>
        </w:rPr>
      </w:pPr>
      <w:r>
        <w:rPr>
          <w:b/>
          <w:sz w:val="24"/>
          <w:szCs w:val="24"/>
          <w:lang w:val="mn-MN"/>
        </w:rPr>
        <w:t>202</w:t>
      </w:r>
      <w:r w:rsidR="00484EB9">
        <w:rPr>
          <w:b/>
          <w:sz w:val="24"/>
          <w:szCs w:val="24"/>
          <w:lang w:val="mn-MN"/>
        </w:rPr>
        <w:t>2</w:t>
      </w:r>
      <w:r>
        <w:rPr>
          <w:b/>
          <w:sz w:val="24"/>
          <w:szCs w:val="24"/>
          <w:lang w:val="mn-MN"/>
        </w:rPr>
        <w:t xml:space="preserve"> ОНД ХАМТРАН АЖИЛЛАХ ГЭРЭЭНИЙ БИЕЛЭЛТ </w:t>
      </w:r>
    </w:p>
    <w:p w14:paraId="73B11FE7" w14:textId="77777777" w:rsidR="00E41849" w:rsidRDefault="00E41849" w:rsidP="00703EE8">
      <w:pPr>
        <w:spacing w:line="240" w:lineRule="auto"/>
      </w:pPr>
    </w:p>
    <w:tbl>
      <w:tblPr>
        <w:tblStyle w:val="TableGrid"/>
        <w:tblW w:w="14747" w:type="dxa"/>
        <w:tblInd w:w="-856" w:type="dxa"/>
        <w:tblLook w:val="04A0" w:firstRow="1" w:lastRow="0" w:firstColumn="1" w:lastColumn="0" w:noHBand="0" w:noVBand="1"/>
      </w:tblPr>
      <w:tblGrid>
        <w:gridCol w:w="940"/>
        <w:gridCol w:w="808"/>
        <w:gridCol w:w="1513"/>
        <w:gridCol w:w="2989"/>
        <w:gridCol w:w="1825"/>
        <w:gridCol w:w="4523"/>
        <w:gridCol w:w="1144"/>
        <w:gridCol w:w="1005"/>
      </w:tblGrid>
      <w:tr w:rsidR="00396689" w:rsidRPr="00396689" w14:paraId="2AA845E8" w14:textId="77777777" w:rsidTr="00B32EF8">
        <w:tc>
          <w:tcPr>
            <w:tcW w:w="940" w:type="dxa"/>
            <w:vAlign w:val="center"/>
          </w:tcPr>
          <w:p w14:paraId="6D21CD09" w14:textId="77777777" w:rsidR="00721165" w:rsidRPr="00396689" w:rsidRDefault="00721165" w:rsidP="00396689">
            <w:pPr>
              <w:jc w:val="center"/>
              <w:rPr>
                <w:b/>
              </w:rPr>
            </w:pPr>
            <w:proofErr w:type="spellStart"/>
            <w:r w:rsidRPr="00396689">
              <w:rPr>
                <w:b/>
              </w:rPr>
              <w:t>Шийд</w:t>
            </w:r>
            <w:proofErr w:type="spellEnd"/>
            <w:r w:rsidRPr="00396689">
              <w:rPr>
                <w:b/>
                <w:lang w:val="mn-MN"/>
              </w:rPr>
              <w:t>-</w:t>
            </w:r>
            <w:proofErr w:type="spellStart"/>
            <w:r w:rsidRPr="00396689">
              <w:rPr>
                <w:b/>
              </w:rPr>
              <w:t>вэрийн</w:t>
            </w:r>
            <w:proofErr w:type="spellEnd"/>
          </w:p>
          <w:p w14:paraId="44C3D6AB" w14:textId="77777777" w:rsidR="00721165" w:rsidRPr="00396689" w:rsidRDefault="00721165" w:rsidP="00396689">
            <w:pPr>
              <w:jc w:val="center"/>
              <w:rPr>
                <w:b/>
              </w:rPr>
            </w:pPr>
            <w:r w:rsidRPr="00396689">
              <w:rPr>
                <w:b/>
              </w:rPr>
              <w:t>Д/д</w:t>
            </w:r>
          </w:p>
        </w:tc>
        <w:tc>
          <w:tcPr>
            <w:tcW w:w="808" w:type="dxa"/>
            <w:vAlign w:val="center"/>
          </w:tcPr>
          <w:p w14:paraId="280F3677" w14:textId="77777777" w:rsidR="00721165" w:rsidRPr="00396689" w:rsidRDefault="00721165" w:rsidP="00396689">
            <w:pPr>
              <w:jc w:val="center"/>
              <w:rPr>
                <w:b/>
              </w:rPr>
            </w:pPr>
            <w:proofErr w:type="spellStart"/>
            <w:r w:rsidRPr="00396689">
              <w:rPr>
                <w:b/>
              </w:rPr>
              <w:t>Заалт</w:t>
            </w:r>
            <w:proofErr w:type="spellEnd"/>
            <w:r w:rsidRPr="00396689">
              <w:rPr>
                <w:b/>
              </w:rPr>
              <w:t xml:space="preserve"> Д/д</w:t>
            </w:r>
          </w:p>
        </w:tc>
        <w:tc>
          <w:tcPr>
            <w:tcW w:w="1513" w:type="dxa"/>
            <w:vAlign w:val="center"/>
          </w:tcPr>
          <w:p w14:paraId="6AA92CA0" w14:textId="77777777" w:rsidR="00721165" w:rsidRPr="00396689" w:rsidRDefault="00721165" w:rsidP="00396689">
            <w:pPr>
              <w:jc w:val="center"/>
              <w:rPr>
                <w:b/>
              </w:rPr>
            </w:pPr>
            <w:proofErr w:type="spellStart"/>
            <w:r w:rsidRPr="00396689">
              <w:rPr>
                <w:b/>
              </w:rPr>
              <w:t>Шийдвэрийн</w:t>
            </w:r>
            <w:proofErr w:type="spellEnd"/>
            <w:r w:rsidRPr="00396689">
              <w:rPr>
                <w:b/>
              </w:rPr>
              <w:t xml:space="preserve"> </w:t>
            </w:r>
            <w:proofErr w:type="spellStart"/>
            <w:r w:rsidRPr="00396689">
              <w:rPr>
                <w:b/>
              </w:rPr>
              <w:t>нэр</w:t>
            </w:r>
            <w:proofErr w:type="spellEnd"/>
            <w:r w:rsidRPr="00396689">
              <w:rPr>
                <w:b/>
              </w:rPr>
              <w:t xml:space="preserve">, </w:t>
            </w:r>
            <w:proofErr w:type="spellStart"/>
            <w:r w:rsidRPr="00396689">
              <w:rPr>
                <w:b/>
              </w:rPr>
              <w:t>огноо</w:t>
            </w:r>
            <w:proofErr w:type="spellEnd"/>
            <w:r w:rsidRPr="00396689">
              <w:rPr>
                <w:b/>
              </w:rPr>
              <w:t xml:space="preserve">, </w:t>
            </w:r>
            <w:proofErr w:type="spellStart"/>
            <w:r w:rsidRPr="00396689">
              <w:rPr>
                <w:b/>
              </w:rPr>
              <w:t>дугаар</w:t>
            </w:r>
            <w:proofErr w:type="spellEnd"/>
          </w:p>
        </w:tc>
        <w:tc>
          <w:tcPr>
            <w:tcW w:w="2989" w:type="dxa"/>
            <w:vAlign w:val="center"/>
          </w:tcPr>
          <w:p w14:paraId="7721D535" w14:textId="77777777" w:rsidR="00721165" w:rsidRPr="00396689" w:rsidRDefault="00721165" w:rsidP="00396689">
            <w:pPr>
              <w:tabs>
                <w:tab w:val="left" w:pos="1549"/>
              </w:tabs>
              <w:ind w:right="34"/>
              <w:jc w:val="center"/>
              <w:rPr>
                <w:b/>
              </w:rPr>
            </w:pPr>
            <w:proofErr w:type="spellStart"/>
            <w:r w:rsidRPr="00396689">
              <w:rPr>
                <w:b/>
              </w:rPr>
              <w:t>Холбогдох</w:t>
            </w:r>
            <w:proofErr w:type="spellEnd"/>
            <w:r w:rsidRPr="00396689">
              <w:rPr>
                <w:b/>
              </w:rPr>
              <w:t xml:space="preserve"> </w:t>
            </w:r>
            <w:proofErr w:type="spellStart"/>
            <w:r w:rsidRPr="00396689">
              <w:rPr>
                <w:b/>
              </w:rPr>
              <w:t>заалтын</w:t>
            </w:r>
            <w:proofErr w:type="spellEnd"/>
            <w:r w:rsidRPr="00396689">
              <w:rPr>
                <w:b/>
              </w:rPr>
              <w:t xml:space="preserve"> </w:t>
            </w:r>
            <w:proofErr w:type="spellStart"/>
            <w:r w:rsidRPr="00396689">
              <w:rPr>
                <w:b/>
              </w:rPr>
              <w:t>агуулга</w:t>
            </w:r>
            <w:proofErr w:type="spellEnd"/>
          </w:p>
        </w:tc>
        <w:tc>
          <w:tcPr>
            <w:tcW w:w="1825" w:type="dxa"/>
            <w:vAlign w:val="center"/>
          </w:tcPr>
          <w:p w14:paraId="67FD3F59" w14:textId="77777777" w:rsidR="00721165" w:rsidRPr="00396689" w:rsidRDefault="00721165" w:rsidP="00396689">
            <w:pPr>
              <w:jc w:val="center"/>
              <w:rPr>
                <w:b/>
              </w:rPr>
            </w:pPr>
            <w:proofErr w:type="spellStart"/>
            <w:r w:rsidRPr="00396689">
              <w:rPr>
                <w:b/>
              </w:rPr>
              <w:t>Хэрэгжүүлэх</w:t>
            </w:r>
            <w:proofErr w:type="spellEnd"/>
            <w:r w:rsidRPr="00396689">
              <w:rPr>
                <w:b/>
              </w:rPr>
              <w:t xml:space="preserve"> </w:t>
            </w:r>
            <w:proofErr w:type="spellStart"/>
            <w:r w:rsidRPr="00396689">
              <w:rPr>
                <w:b/>
              </w:rPr>
              <w:t>арга</w:t>
            </w:r>
            <w:proofErr w:type="spellEnd"/>
            <w:r w:rsidRPr="00396689">
              <w:rPr>
                <w:b/>
              </w:rPr>
              <w:t xml:space="preserve"> </w:t>
            </w:r>
            <w:proofErr w:type="spellStart"/>
            <w:r w:rsidRPr="00396689">
              <w:rPr>
                <w:b/>
              </w:rPr>
              <w:t>хэмжээ</w:t>
            </w:r>
            <w:proofErr w:type="spellEnd"/>
            <w:r w:rsidRPr="00396689">
              <w:rPr>
                <w:b/>
              </w:rPr>
              <w:t xml:space="preserve"> </w:t>
            </w:r>
          </w:p>
        </w:tc>
        <w:tc>
          <w:tcPr>
            <w:tcW w:w="4523" w:type="dxa"/>
            <w:vAlign w:val="center"/>
          </w:tcPr>
          <w:p w14:paraId="79742527" w14:textId="77777777" w:rsidR="00721165" w:rsidRPr="00396689" w:rsidRDefault="00721165" w:rsidP="00396689">
            <w:pPr>
              <w:jc w:val="center"/>
              <w:rPr>
                <w:b/>
                <w:lang w:val="mn-MN"/>
              </w:rPr>
            </w:pPr>
            <w:r w:rsidRPr="00396689">
              <w:rPr>
                <w:b/>
                <w:lang w:val="mn-MN"/>
              </w:rPr>
              <w:t>Хэрэгжилт, үр дүн, үр нөлөө</w:t>
            </w:r>
          </w:p>
        </w:tc>
        <w:tc>
          <w:tcPr>
            <w:tcW w:w="1144" w:type="dxa"/>
            <w:vAlign w:val="center"/>
          </w:tcPr>
          <w:p w14:paraId="77C2319D" w14:textId="77777777" w:rsidR="00721165" w:rsidRPr="00396689" w:rsidRDefault="00721165" w:rsidP="00396689">
            <w:pPr>
              <w:jc w:val="center"/>
              <w:rPr>
                <w:b/>
                <w:lang w:val="mn-MN"/>
              </w:rPr>
            </w:pPr>
            <w:r w:rsidRPr="00396689">
              <w:rPr>
                <w:b/>
                <w:lang w:val="mn-MN"/>
              </w:rPr>
              <w:t xml:space="preserve">Өөрийн үнэлгээ </w:t>
            </w:r>
          </w:p>
          <w:p w14:paraId="6FF65C54" w14:textId="77777777" w:rsidR="00721165" w:rsidRPr="00396689" w:rsidRDefault="00721165" w:rsidP="00396689">
            <w:pPr>
              <w:jc w:val="center"/>
              <w:rPr>
                <w:b/>
                <w:lang w:val="mn-MN"/>
              </w:rPr>
            </w:pPr>
            <w:r w:rsidRPr="00396689">
              <w:rPr>
                <w:b/>
                <w:lang w:val="mn-MN"/>
              </w:rPr>
              <w:t>/тайлбар/</w:t>
            </w:r>
          </w:p>
        </w:tc>
        <w:tc>
          <w:tcPr>
            <w:tcW w:w="1005" w:type="dxa"/>
            <w:vAlign w:val="center"/>
          </w:tcPr>
          <w:p w14:paraId="5940EBF0" w14:textId="77777777" w:rsidR="00721165" w:rsidRPr="00396689" w:rsidRDefault="00721165" w:rsidP="00396689">
            <w:pPr>
              <w:jc w:val="center"/>
              <w:rPr>
                <w:b/>
              </w:rPr>
            </w:pPr>
            <w:r w:rsidRPr="00396689">
              <w:rPr>
                <w:b/>
                <w:lang w:val="mn-MN"/>
              </w:rPr>
              <w:t>ХШҮ-ний</w:t>
            </w:r>
            <w:r w:rsidRPr="00396689">
              <w:rPr>
                <w:b/>
              </w:rPr>
              <w:t xml:space="preserve"> </w:t>
            </w:r>
            <w:proofErr w:type="spellStart"/>
            <w:r w:rsidRPr="00396689">
              <w:rPr>
                <w:b/>
              </w:rPr>
              <w:t>үнэлгээ</w:t>
            </w:r>
            <w:proofErr w:type="spellEnd"/>
          </w:p>
        </w:tc>
      </w:tr>
      <w:tr w:rsidR="00396689" w:rsidRPr="00396689" w14:paraId="3CEF340A" w14:textId="77777777" w:rsidTr="00B32EF8">
        <w:tc>
          <w:tcPr>
            <w:tcW w:w="940" w:type="dxa"/>
            <w:vAlign w:val="center"/>
          </w:tcPr>
          <w:p w14:paraId="148EA874" w14:textId="3C8EC42D" w:rsidR="005264A0" w:rsidRPr="00396689" w:rsidRDefault="00396689" w:rsidP="00396689">
            <w:pPr>
              <w:jc w:val="center"/>
              <w:rPr>
                <w:lang w:val="mn-MN"/>
              </w:rPr>
            </w:pPr>
            <w:r w:rsidRPr="00396689">
              <w:rPr>
                <w:lang w:val="mn-MN"/>
              </w:rPr>
              <w:t>1</w:t>
            </w:r>
          </w:p>
        </w:tc>
        <w:tc>
          <w:tcPr>
            <w:tcW w:w="808" w:type="dxa"/>
            <w:vAlign w:val="center"/>
          </w:tcPr>
          <w:p w14:paraId="3FE13572" w14:textId="198545E0" w:rsidR="005264A0" w:rsidRPr="00396689" w:rsidRDefault="005264A0" w:rsidP="00396689">
            <w:pPr>
              <w:jc w:val="center"/>
              <w:rPr>
                <w:lang w:val="mn-MN"/>
              </w:rPr>
            </w:pPr>
          </w:p>
        </w:tc>
        <w:tc>
          <w:tcPr>
            <w:tcW w:w="1513" w:type="dxa"/>
            <w:vAlign w:val="center"/>
          </w:tcPr>
          <w:p w14:paraId="3DCC1EF2" w14:textId="77777777" w:rsidR="005264A0" w:rsidRPr="00396689" w:rsidRDefault="005264A0" w:rsidP="00396689">
            <w:pPr>
              <w:jc w:val="center"/>
              <w:rPr>
                <w:lang w:val="mn-MN"/>
              </w:rPr>
            </w:pPr>
            <w:r w:rsidRPr="00396689">
              <w:rPr>
                <w:lang w:val="mn-MN"/>
              </w:rPr>
              <w:t>Говьсүмбэр аймгийн Засаг дарга, Мэргэжлийн хяналтын газрын дарга нарын 2021 онд хамтран ажиллах гэрээ 2021.03.25-ны №07/2021</w:t>
            </w:r>
          </w:p>
        </w:tc>
        <w:tc>
          <w:tcPr>
            <w:tcW w:w="2989" w:type="dxa"/>
          </w:tcPr>
          <w:p w14:paraId="5ACBFD28" w14:textId="49A7D848" w:rsidR="005264A0" w:rsidRPr="00396689" w:rsidRDefault="005264A0" w:rsidP="00396689">
            <w:pPr>
              <w:pStyle w:val="ListParagraph"/>
              <w:numPr>
                <w:ilvl w:val="1"/>
                <w:numId w:val="3"/>
              </w:numPr>
              <w:tabs>
                <w:tab w:val="left" w:pos="840"/>
                <w:tab w:val="left" w:pos="1549"/>
              </w:tabs>
              <w:ind w:left="0" w:right="34" w:firstLine="0"/>
              <w:jc w:val="both"/>
            </w:pPr>
            <w:r w:rsidRPr="00396689">
              <w:rPr>
                <w:lang w:val="mn-MN"/>
              </w:rPr>
              <w:t>Хуулиар олгогдсон чиг үүргийн хүрээнд “Аймгийн хөгжилийн 5 жилийн үндсэн чиглэл”-ийн 3 заалт, “Аймгийн Засаг даргын 2021-2024 онд хэрэгжүүлэх үйл ажиллагааны хөтөлбөр”-ийн 11 заалт, аймгийн хөгжлийн жилийн төлөвлөгөөний 11 заалтыг бүрэн хэрэгжүүлж, тайланг хагас, бүтэн жилээр хугцаанд нь гаргаж ирүүлэх.</w:t>
            </w:r>
          </w:p>
        </w:tc>
        <w:tc>
          <w:tcPr>
            <w:tcW w:w="1825" w:type="dxa"/>
          </w:tcPr>
          <w:p w14:paraId="5EBBE02A" w14:textId="4772AF02" w:rsidR="005264A0" w:rsidRPr="00396689" w:rsidRDefault="00B32EF8" w:rsidP="00396689">
            <w:pPr>
              <w:jc w:val="both"/>
              <w:rPr>
                <w:lang w:val="mn-MN"/>
              </w:rPr>
            </w:pPr>
            <w:r w:rsidRPr="00396689">
              <w:rPr>
                <w:lang w:val="mn-MN"/>
              </w:rPr>
              <w:t>Хэрэгжилтийн хувь</w:t>
            </w:r>
          </w:p>
        </w:tc>
        <w:tc>
          <w:tcPr>
            <w:tcW w:w="4523" w:type="dxa"/>
          </w:tcPr>
          <w:p w14:paraId="00EF8488" w14:textId="369BD222" w:rsidR="005264A0" w:rsidRPr="00396689" w:rsidRDefault="00B32EF8" w:rsidP="00396689">
            <w:pPr>
              <w:pStyle w:val="BodyText"/>
              <w:spacing w:after="0" w:line="240" w:lineRule="auto"/>
              <w:ind w:left="122" w:right="34"/>
              <w:jc w:val="both"/>
              <w:rPr>
                <w:sz w:val="20"/>
                <w:szCs w:val="20"/>
                <w:lang w:val="mn-MN"/>
              </w:rPr>
            </w:pPr>
            <w:r w:rsidRPr="00396689">
              <w:rPr>
                <w:sz w:val="20"/>
                <w:szCs w:val="20"/>
                <w:lang w:val="mn-MN"/>
              </w:rPr>
              <w:t>Хуулиар олгогдсон чиг үүргийн хүрээнд “Аймгийн хөгжилийн 5 жилийн үндсэн чиглэл”-ийн 3 заалт, “Аймгийн Засаг даргын 2021-2024 онд хэрэгжүүлэх үйл ажиллагааны хөтөлбөр”-ийн 11 заалт, аймгийн хөгжлийн жилийн төлөвлөгөөний 11 заалтыг бүрэн хэрэгжүүлж, тайланг хагас, бүтэн жилээр хугцаанд нь гаргаж ирүүлэх</w:t>
            </w:r>
          </w:p>
        </w:tc>
        <w:tc>
          <w:tcPr>
            <w:tcW w:w="1144" w:type="dxa"/>
          </w:tcPr>
          <w:p w14:paraId="7FBBFDCA" w14:textId="07A5F8D2" w:rsidR="005264A0" w:rsidRPr="00396689" w:rsidRDefault="005264A0" w:rsidP="00396689">
            <w:pPr>
              <w:jc w:val="center"/>
              <w:rPr>
                <w:lang w:val="mn-MN"/>
              </w:rPr>
            </w:pPr>
            <w:r w:rsidRPr="00396689">
              <w:rPr>
                <w:lang w:val="mn-MN"/>
              </w:rPr>
              <w:t>100%</w:t>
            </w:r>
          </w:p>
        </w:tc>
        <w:tc>
          <w:tcPr>
            <w:tcW w:w="1005" w:type="dxa"/>
          </w:tcPr>
          <w:p w14:paraId="6A042AEA" w14:textId="77777777" w:rsidR="005264A0" w:rsidRPr="00396689" w:rsidRDefault="005264A0" w:rsidP="00396689"/>
        </w:tc>
      </w:tr>
      <w:tr w:rsidR="00396689" w:rsidRPr="00396689" w14:paraId="11CB7CAE" w14:textId="77777777" w:rsidTr="00B32EF8">
        <w:tc>
          <w:tcPr>
            <w:tcW w:w="940" w:type="dxa"/>
          </w:tcPr>
          <w:p w14:paraId="3FAC4617" w14:textId="4C08CB83" w:rsidR="005264A0" w:rsidRPr="00396689" w:rsidRDefault="00396689" w:rsidP="00396689">
            <w:pPr>
              <w:rPr>
                <w:lang w:val="mn-MN"/>
              </w:rPr>
            </w:pPr>
            <w:r w:rsidRPr="00396689">
              <w:rPr>
                <w:lang w:val="mn-MN"/>
              </w:rPr>
              <w:t>2</w:t>
            </w:r>
          </w:p>
        </w:tc>
        <w:tc>
          <w:tcPr>
            <w:tcW w:w="808" w:type="dxa"/>
          </w:tcPr>
          <w:p w14:paraId="4F09ADC1" w14:textId="77777777" w:rsidR="005264A0" w:rsidRPr="00396689" w:rsidRDefault="005264A0" w:rsidP="00396689">
            <w:pPr>
              <w:rPr>
                <w:lang w:val="mn-MN"/>
              </w:rPr>
            </w:pPr>
          </w:p>
        </w:tc>
        <w:tc>
          <w:tcPr>
            <w:tcW w:w="1513" w:type="dxa"/>
          </w:tcPr>
          <w:p w14:paraId="415BB74E" w14:textId="77777777" w:rsidR="005264A0" w:rsidRPr="00396689" w:rsidRDefault="005264A0" w:rsidP="00396689">
            <w:pPr>
              <w:rPr>
                <w:lang w:val="mn-MN"/>
              </w:rPr>
            </w:pPr>
          </w:p>
        </w:tc>
        <w:tc>
          <w:tcPr>
            <w:tcW w:w="2989" w:type="dxa"/>
          </w:tcPr>
          <w:p w14:paraId="7693FE47" w14:textId="68F625BE" w:rsidR="005264A0" w:rsidRPr="00396689" w:rsidRDefault="005264A0" w:rsidP="00396689">
            <w:pPr>
              <w:pStyle w:val="ListParagraph"/>
              <w:numPr>
                <w:ilvl w:val="1"/>
                <w:numId w:val="3"/>
              </w:numPr>
              <w:tabs>
                <w:tab w:val="left" w:pos="132"/>
                <w:tab w:val="left" w:pos="840"/>
                <w:tab w:val="left" w:pos="1549"/>
              </w:tabs>
              <w:spacing w:before="240"/>
              <w:ind w:left="0" w:right="34" w:firstLine="0"/>
              <w:jc w:val="both"/>
              <w:rPr>
                <w:lang w:val="mn-MN"/>
              </w:rPr>
            </w:pPr>
            <w:r w:rsidRPr="00396689">
              <w:rPr>
                <w:lang w:val="mn-MN"/>
              </w:rPr>
              <w:t>Шадар сайдаас аймгийн Засаг даргатай байгуулсан хамтран ажиллах гэрээнд тусгагдсан 15</w:t>
            </w:r>
            <w:r w:rsidRPr="00396689">
              <w:t xml:space="preserve"> (3.2</w:t>
            </w:r>
            <w:r w:rsidRPr="00396689">
              <w:rPr>
                <w:lang w:val="mn-MN"/>
              </w:rPr>
              <w:t>,</w:t>
            </w:r>
            <w:r w:rsidRPr="00396689">
              <w:t xml:space="preserve"> 3.12</w:t>
            </w:r>
            <w:r w:rsidRPr="00396689">
              <w:rPr>
                <w:lang w:val="mn-MN"/>
              </w:rPr>
              <w:t>, 3.13, 3.15, 3.16, 3.17, 3.18, 3.19, 3.20, 3.21, 3.22, 3.23, 3.24, 3.25, 3.34</w:t>
            </w:r>
            <w:r w:rsidRPr="00396689">
              <w:t xml:space="preserve">) </w:t>
            </w:r>
            <w:r w:rsidRPr="00396689">
              <w:rPr>
                <w:lang w:val="mn-MN"/>
              </w:rPr>
              <w:t>заалтыг 100 хувь бүрэн хэргэжүүлж, тайланг хагас, бүтэн жилээр хугцаанд нь гаргаж ирүүлэх.</w:t>
            </w:r>
          </w:p>
        </w:tc>
        <w:tc>
          <w:tcPr>
            <w:tcW w:w="1825" w:type="dxa"/>
          </w:tcPr>
          <w:p w14:paraId="44FF971D" w14:textId="77777777" w:rsidR="005264A0" w:rsidRPr="00396689" w:rsidRDefault="00B32EF8" w:rsidP="00396689">
            <w:pPr>
              <w:spacing w:before="60" w:after="60"/>
              <w:jc w:val="both"/>
              <w:rPr>
                <w:lang w:val="mn-MN"/>
              </w:rPr>
            </w:pPr>
            <w:r w:rsidRPr="00396689">
              <w:rPr>
                <w:lang w:val="mn-MN"/>
              </w:rPr>
              <w:t>15 заалтын хэрэгжилт</w:t>
            </w:r>
          </w:p>
          <w:p w14:paraId="6C211144" w14:textId="37CF4B00" w:rsidR="00B32EF8" w:rsidRPr="00396689" w:rsidRDefault="00B32EF8" w:rsidP="00396689">
            <w:pPr>
              <w:spacing w:before="60" w:after="60"/>
              <w:jc w:val="both"/>
              <w:rPr>
                <w:lang w:val="mn-MN"/>
              </w:rPr>
            </w:pPr>
            <w:r w:rsidRPr="00396689">
              <w:rPr>
                <w:lang w:val="mn-MN"/>
              </w:rPr>
              <w:t xml:space="preserve">Хугацаанд тайлагнасан байх </w:t>
            </w:r>
          </w:p>
        </w:tc>
        <w:tc>
          <w:tcPr>
            <w:tcW w:w="4523" w:type="dxa"/>
          </w:tcPr>
          <w:p w14:paraId="4B7EA2BA" w14:textId="73A71846" w:rsidR="005264A0" w:rsidRPr="00396689" w:rsidRDefault="00B32EF8" w:rsidP="008774D2">
            <w:pPr>
              <w:spacing w:before="60"/>
              <w:jc w:val="both"/>
              <w:rPr>
                <w:lang w:val="mn-MN"/>
              </w:rPr>
            </w:pPr>
            <w:r w:rsidRPr="00396689">
              <w:rPr>
                <w:lang w:val="mn-MN"/>
              </w:rPr>
              <w:t xml:space="preserve">Шадар сайдаас аймгийн Засаг даргатай байгуулсан хамтран ажиллах гэрээнд тусгагдсан 15 заалтын хэрэгжилийг хяналтанд авч хэрэгжилтийг хагас жилээр АЗДТГ-т хүргүүлэв. Гэрээний хэрэгжилт </w:t>
            </w:r>
            <w:r w:rsidR="008774D2">
              <w:rPr>
                <w:lang w:val="mn-MN"/>
              </w:rPr>
              <w:t>100</w:t>
            </w:r>
            <w:r w:rsidRPr="00396689">
              <w:rPr>
                <w:lang w:val="mn-MN"/>
              </w:rPr>
              <w:t xml:space="preserve"> хувьтай байна. </w:t>
            </w:r>
          </w:p>
        </w:tc>
        <w:tc>
          <w:tcPr>
            <w:tcW w:w="1144" w:type="dxa"/>
          </w:tcPr>
          <w:p w14:paraId="54359954" w14:textId="18BAB67E" w:rsidR="005264A0" w:rsidRPr="00396689" w:rsidRDefault="005264A0" w:rsidP="00396689">
            <w:pPr>
              <w:jc w:val="center"/>
              <w:rPr>
                <w:lang w:val="mn-MN"/>
              </w:rPr>
            </w:pPr>
            <w:r w:rsidRPr="00396689">
              <w:rPr>
                <w:lang w:val="mn-MN"/>
              </w:rPr>
              <w:t>100%</w:t>
            </w:r>
          </w:p>
        </w:tc>
        <w:tc>
          <w:tcPr>
            <w:tcW w:w="1005" w:type="dxa"/>
          </w:tcPr>
          <w:p w14:paraId="27480A9A" w14:textId="77777777" w:rsidR="005264A0" w:rsidRPr="00396689" w:rsidRDefault="005264A0" w:rsidP="00396689"/>
        </w:tc>
      </w:tr>
      <w:tr w:rsidR="00396689" w:rsidRPr="00396689" w14:paraId="387EE32A" w14:textId="77777777" w:rsidTr="00B32EF8">
        <w:tc>
          <w:tcPr>
            <w:tcW w:w="940" w:type="dxa"/>
          </w:tcPr>
          <w:p w14:paraId="467AE4AB" w14:textId="08744047" w:rsidR="00EC4028" w:rsidRPr="00396689" w:rsidRDefault="00396689" w:rsidP="00396689">
            <w:pPr>
              <w:rPr>
                <w:lang w:val="mn-MN"/>
              </w:rPr>
            </w:pPr>
            <w:r w:rsidRPr="00396689">
              <w:rPr>
                <w:lang w:val="mn-MN"/>
              </w:rPr>
              <w:t>3</w:t>
            </w:r>
          </w:p>
        </w:tc>
        <w:tc>
          <w:tcPr>
            <w:tcW w:w="808" w:type="dxa"/>
          </w:tcPr>
          <w:p w14:paraId="73A35C91" w14:textId="77777777" w:rsidR="00EC4028" w:rsidRPr="00396689" w:rsidRDefault="00EC4028" w:rsidP="00396689">
            <w:pPr>
              <w:rPr>
                <w:lang w:val="mn-MN"/>
              </w:rPr>
            </w:pPr>
          </w:p>
        </w:tc>
        <w:tc>
          <w:tcPr>
            <w:tcW w:w="1513" w:type="dxa"/>
          </w:tcPr>
          <w:p w14:paraId="5D232ED2" w14:textId="77777777" w:rsidR="00EC4028" w:rsidRPr="00396689" w:rsidRDefault="00EC4028" w:rsidP="00396689">
            <w:pPr>
              <w:rPr>
                <w:lang w:val="mn-MN"/>
              </w:rPr>
            </w:pPr>
          </w:p>
        </w:tc>
        <w:tc>
          <w:tcPr>
            <w:tcW w:w="2989" w:type="dxa"/>
          </w:tcPr>
          <w:p w14:paraId="29C809C7" w14:textId="29A74941" w:rsidR="00EC4028" w:rsidRPr="00396689" w:rsidRDefault="00EC4028" w:rsidP="00396689">
            <w:pPr>
              <w:pStyle w:val="ListParagraph"/>
              <w:numPr>
                <w:ilvl w:val="1"/>
                <w:numId w:val="3"/>
              </w:numPr>
              <w:tabs>
                <w:tab w:val="left" w:pos="699"/>
                <w:tab w:val="left" w:pos="840"/>
                <w:tab w:val="left" w:pos="1549"/>
              </w:tabs>
              <w:ind w:left="0" w:right="34" w:firstLine="0"/>
              <w:jc w:val="both"/>
              <w:rPr>
                <w:lang w:val="mn-MN"/>
              </w:rPr>
            </w:pPr>
            <w:r w:rsidRPr="00396689">
              <w:rPr>
                <w:lang w:val="mn-MN"/>
              </w:rPr>
              <w:t>Иргэдийг соён гэгээрүүлэхэд чиглэсэн арга хэмжээг төлөвлөн хэрэгжүүлэх</w:t>
            </w:r>
          </w:p>
        </w:tc>
        <w:tc>
          <w:tcPr>
            <w:tcW w:w="1825" w:type="dxa"/>
          </w:tcPr>
          <w:p w14:paraId="7A2BE8D0" w14:textId="2948751B" w:rsidR="00EC4028" w:rsidRPr="00396689" w:rsidRDefault="00EC4028" w:rsidP="00396689">
            <w:r w:rsidRPr="00396689">
              <w:rPr>
                <w:bCs/>
                <w:lang w:val="mn-MN"/>
              </w:rPr>
              <w:t>Хэрэгжүүлсэн арга хэмжээний үр дүн, тоо</w:t>
            </w:r>
          </w:p>
        </w:tc>
        <w:tc>
          <w:tcPr>
            <w:tcW w:w="4523" w:type="dxa"/>
          </w:tcPr>
          <w:p w14:paraId="01925189" w14:textId="77777777" w:rsidR="00EC4028" w:rsidRPr="00396689" w:rsidRDefault="00EC4028" w:rsidP="00396689">
            <w:pPr>
              <w:pStyle w:val="ListParagraph"/>
              <w:ind w:left="0"/>
              <w:jc w:val="both"/>
              <w:rPr>
                <w:rFonts w:eastAsia="Times New Roman"/>
                <w:lang w:val="mn-MN"/>
              </w:rPr>
            </w:pPr>
            <w:r w:rsidRPr="00396689">
              <w:rPr>
                <w:rFonts w:eastAsia="Times New Roman"/>
                <w:lang w:val="mn-MN"/>
              </w:rPr>
              <w:t xml:space="preserve">2022 оны 04 сарын 01-ны өдөр зохион байгуулагдсан “Нээлттэй хаалганы өдөрлөг”-т Мэргэжлийн хяналтын байгууллагаас 40 үйлчилгээг төрийн цахим үйлчилгээний нэгдсэн систем E-Mongolia-д нэвтрүүлсэн бөгөөд өдөрлөгийн үеэр цахим үйлчилгээг иргэдэд сурталчилж, E-Mongolia цахим үйлчилгээнд бүртгүүлэх, сорилтын лабораторит дээж авах, иргэдээс санал асуулга, өргөдөл гомдол авах болон бусад үйлчилгээг газар дээр нь үзүүлж, зөвлөгөө мэдээлэл, өгч цахим үйлчилгээний тухай 4 төрлийн шторк, 8 төрлийн гарын авлага бэлтгэн оролцов Байгууллагын цахим хуудас, </w:t>
            </w:r>
            <w:r w:rsidRPr="00396689">
              <w:rPr>
                <w:rFonts w:eastAsia="Times New Roman"/>
                <w:lang w:val="mn-MN"/>
              </w:rPr>
              <w:lastRenderedPageBreak/>
              <w:t xml:space="preserve">фэйсбүүк хуудсанд хяналт шалгалтын болон бусад 11 мэдээлэл байршуулсан. </w:t>
            </w:r>
          </w:p>
          <w:p w14:paraId="2BB34DD3" w14:textId="654EA313" w:rsidR="00EC4028" w:rsidRPr="00396689" w:rsidRDefault="00EC4028" w:rsidP="00396689">
            <w:pPr>
              <w:pStyle w:val="ListParagraph"/>
              <w:numPr>
                <w:ilvl w:val="0"/>
                <w:numId w:val="11"/>
              </w:numPr>
              <w:ind w:left="0" w:firstLine="0"/>
              <w:jc w:val="both"/>
              <w:rPr>
                <w:rFonts w:eastAsia="Times New Roman"/>
              </w:rPr>
            </w:pPr>
            <w:r w:rsidRPr="00396689">
              <w:rPr>
                <w:rFonts w:eastAsia="Times New Roman"/>
                <w:lang w:val="mn-MN"/>
              </w:rPr>
              <w:t>Аймгийн Засаг даргын өнгөрсөн онуудад хийсэн үйл ажиллагааг тайлагнах, иргэдтэй уулзах 3 удаагийн уулзалтад 8 төрлийн 900 ширхэг гарын авлага, зөвлөмж тараан ажилласан.</w:t>
            </w:r>
          </w:p>
        </w:tc>
        <w:tc>
          <w:tcPr>
            <w:tcW w:w="1144" w:type="dxa"/>
          </w:tcPr>
          <w:p w14:paraId="18BD729E" w14:textId="335F4784" w:rsidR="00EC4028" w:rsidRPr="00396689" w:rsidRDefault="00EC4028" w:rsidP="00396689">
            <w:pPr>
              <w:rPr>
                <w:lang w:val="mn-MN"/>
              </w:rPr>
            </w:pPr>
            <w:r w:rsidRPr="00396689">
              <w:rPr>
                <w:lang w:val="mn-MN"/>
              </w:rPr>
              <w:lastRenderedPageBreak/>
              <w:t>100%</w:t>
            </w:r>
          </w:p>
        </w:tc>
        <w:tc>
          <w:tcPr>
            <w:tcW w:w="1005" w:type="dxa"/>
          </w:tcPr>
          <w:p w14:paraId="36E2DE82" w14:textId="77777777" w:rsidR="00EC4028" w:rsidRPr="00396689" w:rsidRDefault="00EC4028" w:rsidP="00396689"/>
        </w:tc>
      </w:tr>
      <w:tr w:rsidR="00396689" w:rsidRPr="00396689" w14:paraId="4FF49893" w14:textId="77777777" w:rsidTr="00B32EF8">
        <w:tc>
          <w:tcPr>
            <w:tcW w:w="940" w:type="dxa"/>
          </w:tcPr>
          <w:p w14:paraId="76DD9619" w14:textId="6ED2958B" w:rsidR="00EC4028" w:rsidRPr="00396689" w:rsidRDefault="00396689" w:rsidP="00396689">
            <w:pPr>
              <w:rPr>
                <w:lang w:val="mn-MN"/>
              </w:rPr>
            </w:pPr>
            <w:r w:rsidRPr="00396689">
              <w:rPr>
                <w:lang w:val="mn-MN"/>
              </w:rPr>
              <w:lastRenderedPageBreak/>
              <w:t>4</w:t>
            </w:r>
          </w:p>
        </w:tc>
        <w:tc>
          <w:tcPr>
            <w:tcW w:w="808" w:type="dxa"/>
          </w:tcPr>
          <w:p w14:paraId="2DD4471A" w14:textId="77777777" w:rsidR="00EC4028" w:rsidRPr="00396689" w:rsidRDefault="00EC4028" w:rsidP="00396689">
            <w:pPr>
              <w:rPr>
                <w:lang w:val="mn-MN"/>
              </w:rPr>
            </w:pPr>
          </w:p>
        </w:tc>
        <w:tc>
          <w:tcPr>
            <w:tcW w:w="1513" w:type="dxa"/>
          </w:tcPr>
          <w:p w14:paraId="43B87A66" w14:textId="77777777" w:rsidR="00EC4028" w:rsidRPr="00396689" w:rsidRDefault="00EC4028" w:rsidP="00396689">
            <w:pPr>
              <w:rPr>
                <w:lang w:val="mn-MN"/>
              </w:rPr>
            </w:pPr>
          </w:p>
        </w:tc>
        <w:tc>
          <w:tcPr>
            <w:tcW w:w="2989" w:type="dxa"/>
          </w:tcPr>
          <w:p w14:paraId="173C7F9C" w14:textId="682D1740" w:rsidR="00EC4028" w:rsidRPr="00396689" w:rsidRDefault="00EC4028" w:rsidP="00396689">
            <w:pPr>
              <w:pStyle w:val="ListParagraph"/>
              <w:numPr>
                <w:ilvl w:val="1"/>
                <w:numId w:val="3"/>
              </w:numPr>
              <w:tabs>
                <w:tab w:val="left" w:pos="601"/>
              </w:tabs>
              <w:ind w:left="0" w:right="34" w:firstLine="0"/>
              <w:jc w:val="both"/>
              <w:rPr>
                <w:lang w:val="mn-MN"/>
              </w:rPr>
            </w:pPr>
            <w:r w:rsidRPr="00396689">
              <w:rPr>
                <w:lang w:val="mn-MN"/>
              </w:rPr>
              <w:t>Төр, төрийн бус байгууллага, иргэн, аж ахуйн нэгжийн хамтын ажиллагааг сайжруулах, өрөгжүүлэхэд чиглэсэн арга хэмжээг авч хэрэгжүүлэх.</w:t>
            </w:r>
          </w:p>
        </w:tc>
        <w:tc>
          <w:tcPr>
            <w:tcW w:w="1825" w:type="dxa"/>
          </w:tcPr>
          <w:p w14:paraId="06F85460" w14:textId="19668964" w:rsidR="00EC4028" w:rsidRPr="00396689" w:rsidRDefault="00EC4028" w:rsidP="00396689">
            <w:pPr>
              <w:pStyle w:val="ListParagraph"/>
              <w:spacing w:before="60" w:after="60"/>
              <w:ind w:left="0"/>
              <w:jc w:val="both"/>
              <w:rPr>
                <w:lang w:val="mn-MN"/>
              </w:rPr>
            </w:pPr>
            <w:r w:rsidRPr="00396689">
              <w:rPr>
                <w:lang w:val="mn-MN"/>
              </w:rPr>
              <w:t>Төр, төрийн бус байгууллагын хамтран зохион байгуулсан үйл ажиллагаа</w:t>
            </w:r>
          </w:p>
        </w:tc>
        <w:tc>
          <w:tcPr>
            <w:tcW w:w="4523" w:type="dxa"/>
          </w:tcPr>
          <w:p w14:paraId="023AEB0F" w14:textId="77777777" w:rsidR="00EC4028" w:rsidRPr="00396689" w:rsidRDefault="00EC4028" w:rsidP="00396689">
            <w:pPr>
              <w:ind w:firstLine="593"/>
              <w:jc w:val="both"/>
              <w:rPr>
                <w:rFonts w:eastAsia="Times New Roman"/>
                <w:lang w:val="mn-MN"/>
              </w:rPr>
            </w:pPr>
            <w:r w:rsidRPr="00396689">
              <w:rPr>
                <w:rFonts w:eastAsia="Times New Roman"/>
                <w:lang w:val="mn-MN"/>
              </w:rPr>
              <w:t>Тайлант хугацаанд 8 төрийн байгууллагатай хамтран 2 сургалт, 7 шалгалт, 1 өдөрлөг, 1 сарын аян хамтран зохион байгуулж 1 дүгнэлт гарган холбогдох газруудад хүргүүлэн ажилласан. 1 төрийн бус байгууллагатай хамтарсан 1 сургалт зохион байгуулсан.</w:t>
            </w:r>
          </w:p>
          <w:p w14:paraId="29583FF2" w14:textId="77777777" w:rsidR="00EC4028" w:rsidRPr="00396689" w:rsidRDefault="00EC4028" w:rsidP="00396689">
            <w:pPr>
              <w:ind w:firstLine="593"/>
              <w:jc w:val="both"/>
              <w:rPr>
                <w:rFonts w:eastAsia="Times New Roman"/>
                <w:lang w:val="mn-MN"/>
              </w:rPr>
            </w:pPr>
            <w:proofErr w:type="spellStart"/>
            <w:r w:rsidRPr="00396689">
              <w:rPr>
                <w:rFonts w:eastAsia="Times New Roman"/>
              </w:rPr>
              <w:t>Мэргэжлийн</w:t>
            </w:r>
            <w:proofErr w:type="spellEnd"/>
            <w:r w:rsidRPr="00396689">
              <w:rPr>
                <w:rFonts w:eastAsia="Times New Roman"/>
              </w:rPr>
              <w:t xml:space="preserve"> </w:t>
            </w:r>
            <w:proofErr w:type="spellStart"/>
            <w:r w:rsidRPr="00396689">
              <w:rPr>
                <w:rFonts w:eastAsia="Times New Roman"/>
              </w:rPr>
              <w:t>хяналтын</w:t>
            </w:r>
            <w:proofErr w:type="spellEnd"/>
            <w:r w:rsidRPr="00396689">
              <w:rPr>
                <w:rFonts w:eastAsia="Times New Roman"/>
              </w:rPr>
              <w:t xml:space="preserve"> </w:t>
            </w:r>
            <w:proofErr w:type="spellStart"/>
            <w:r w:rsidRPr="00396689">
              <w:rPr>
                <w:rFonts w:eastAsia="Times New Roman"/>
              </w:rPr>
              <w:t>байгууллагын</w:t>
            </w:r>
            <w:proofErr w:type="spellEnd"/>
            <w:r w:rsidRPr="00396689">
              <w:rPr>
                <w:rFonts w:eastAsia="Times New Roman"/>
              </w:rPr>
              <w:t xml:space="preserve"> </w:t>
            </w:r>
            <w:proofErr w:type="spellStart"/>
            <w:r w:rsidRPr="00396689">
              <w:rPr>
                <w:rFonts w:eastAsia="Times New Roman"/>
              </w:rPr>
              <w:t>үйл</w:t>
            </w:r>
            <w:proofErr w:type="spellEnd"/>
            <w:r w:rsidRPr="00396689">
              <w:rPr>
                <w:rFonts w:eastAsia="Times New Roman"/>
              </w:rPr>
              <w:t xml:space="preserve"> </w:t>
            </w:r>
            <w:proofErr w:type="spellStart"/>
            <w:r w:rsidRPr="00396689">
              <w:rPr>
                <w:rFonts w:eastAsia="Times New Roman"/>
              </w:rPr>
              <w:t>ажиллагаа</w:t>
            </w:r>
            <w:proofErr w:type="spellEnd"/>
            <w:r w:rsidRPr="00396689">
              <w:rPr>
                <w:rFonts w:eastAsia="Times New Roman"/>
              </w:rPr>
              <w:t xml:space="preserve"> </w:t>
            </w:r>
            <w:proofErr w:type="spellStart"/>
            <w:r w:rsidRPr="00396689">
              <w:rPr>
                <w:rFonts w:eastAsia="Times New Roman"/>
              </w:rPr>
              <w:t>болон</w:t>
            </w:r>
            <w:proofErr w:type="spellEnd"/>
            <w:r w:rsidRPr="00396689">
              <w:rPr>
                <w:rFonts w:eastAsia="Times New Roman"/>
              </w:rPr>
              <w:t xml:space="preserve"> IGOV.MN, E-KHYANALT.MN </w:t>
            </w:r>
            <w:proofErr w:type="spellStart"/>
            <w:r w:rsidRPr="00396689">
              <w:rPr>
                <w:rFonts w:eastAsia="Times New Roman"/>
              </w:rPr>
              <w:t>цахим</w:t>
            </w:r>
            <w:proofErr w:type="spellEnd"/>
            <w:r w:rsidRPr="00396689">
              <w:rPr>
                <w:rFonts w:eastAsia="Times New Roman"/>
              </w:rPr>
              <w:t xml:space="preserve"> </w:t>
            </w:r>
            <w:proofErr w:type="spellStart"/>
            <w:r w:rsidRPr="00396689">
              <w:rPr>
                <w:rFonts w:eastAsia="Times New Roman"/>
              </w:rPr>
              <w:t>систем</w:t>
            </w:r>
            <w:proofErr w:type="spellEnd"/>
            <w:r w:rsidRPr="00396689">
              <w:rPr>
                <w:rFonts w:eastAsia="Times New Roman"/>
              </w:rPr>
              <w:t xml:space="preserve">, </w:t>
            </w:r>
            <w:proofErr w:type="spellStart"/>
            <w:r w:rsidRPr="00396689">
              <w:rPr>
                <w:rFonts w:eastAsia="Times New Roman"/>
              </w:rPr>
              <w:t>дотоод</w:t>
            </w:r>
            <w:proofErr w:type="spellEnd"/>
            <w:r w:rsidRPr="00396689">
              <w:rPr>
                <w:rFonts w:eastAsia="Times New Roman"/>
              </w:rPr>
              <w:t xml:space="preserve"> </w:t>
            </w:r>
            <w:proofErr w:type="spellStart"/>
            <w:r w:rsidRPr="00396689">
              <w:rPr>
                <w:rFonts w:eastAsia="Times New Roman"/>
              </w:rPr>
              <w:t>хяналтыг</w:t>
            </w:r>
            <w:proofErr w:type="spellEnd"/>
            <w:r w:rsidRPr="00396689">
              <w:rPr>
                <w:rFonts w:eastAsia="Times New Roman"/>
              </w:rPr>
              <w:t xml:space="preserve"> </w:t>
            </w:r>
            <w:proofErr w:type="spellStart"/>
            <w:r w:rsidRPr="00396689">
              <w:rPr>
                <w:rFonts w:eastAsia="Times New Roman"/>
              </w:rPr>
              <w:t>сурталчилах</w:t>
            </w:r>
            <w:proofErr w:type="spellEnd"/>
            <w:r w:rsidRPr="00396689">
              <w:rPr>
                <w:rFonts w:eastAsia="Times New Roman"/>
              </w:rPr>
              <w:t xml:space="preserve">, </w:t>
            </w:r>
            <w:proofErr w:type="spellStart"/>
            <w:r w:rsidRPr="00396689">
              <w:rPr>
                <w:rFonts w:eastAsia="Times New Roman"/>
              </w:rPr>
              <w:t>аж</w:t>
            </w:r>
            <w:proofErr w:type="spellEnd"/>
            <w:r w:rsidRPr="00396689">
              <w:rPr>
                <w:rFonts w:eastAsia="Times New Roman"/>
              </w:rPr>
              <w:t xml:space="preserve"> </w:t>
            </w:r>
            <w:proofErr w:type="spellStart"/>
            <w:r w:rsidRPr="00396689">
              <w:rPr>
                <w:rFonts w:eastAsia="Times New Roman"/>
              </w:rPr>
              <w:t>ахуйн</w:t>
            </w:r>
            <w:proofErr w:type="spellEnd"/>
            <w:r w:rsidRPr="00396689">
              <w:rPr>
                <w:rFonts w:eastAsia="Times New Roman"/>
              </w:rPr>
              <w:t xml:space="preserve"> </w:t>
            </w:r>
            <w:proofErr w:type="spellStart"/>
            <w:r w:rsidRPr="00396689">
              <w:rPr>
                <w:rFonts w:eastAsia="Times New Roman"/>
              </w:rPr>
              <w:t>нэгж</w:t>
            </w:r>
            <w:proofErr w:type="spellEnd"/>
            <w:r w:rsidRPr="00396689">
              <w:rPr>
                <w:rFonts w:eastAsia="Times New Roman"/>
              </w:rPr>
              <w:t xml:space="preserve">, </w:t>
            </w:r>
            <w:proofErr w:type="spellStart"/>
            <w:r w:rsidRPr="00396689">
              <w:rPr>
                <w:rFonts w:eastAsia="Times New Roman"/>
              </w:rPr>
              <w:t>төрийн</w:t>
            </w:r>
            <w:proofErr w:type="spellEnd"/>
            <w:r w:rsidRPr="00396689">
              <w:rPr>
                <w:rFonts w:eastAsia="Times New Roman"/>
              </w:rPr>
              <w:t xml:space="preserve"> </w:t>
            </w:r>
            <w:proofErr w:type="spellStart"/>
            <w:r w:rsidRPr="00396689">
              <w:rPr>
                <w:rFonts w:eastAsia="Times New Roman"/>
              </w:rPr>
              <w:t>байгууллага</w:t>
            </w:r>
            <w:proofErr w:type="spellEnd"/>
            <w:r w:rsidRPr="00396689">
              <w:rPr>
                <w:rFonts w:eastAsia="Times New Roman"/>
              </w:rPr>
              <w:t xml:space="preserve"> </w:t>
            </w:r>
            <w:proofErr w:type="spellStart"/>
            <w:r w:rsidRPr="00396689">
              <w:rPr>
                <w:rFonts w:eastAsia="Times New Roman"/>
              </w:rPr>
              <w:t>хоорондын</w:t>
            </w:r>
            <w:proofErr w:type="spellEnd"/>
            <w:r w:rsidRPr="00396689">
              <w:rPr>
                <w:rFonts w:eastAsia="Times New Roman"/>
              </w:rPr>
              <w:t xml:space="preserve"> </w:t>
            </w:r>
            <w:proofErr w:type="spellStart"/>
            <w:r w:rsidRPr="00396689">
              <w:rPr>
                <w:rFonts w:eastAsia="Times New Roman"/>
              </w:rPr>
              <w:t>уялдаа</w:t>
            </w:r>
            <w:proofErr w:type="spellEnd"/>
            <w:r w:rsidRPr="00396689">
              <w:rPr>
                <w:rFonts w:eastAsia="Times New Roman"/>
              </w:rPr>
              <w:t xml:space="preserve">, </w:t>
            </w:r>
            <w:proofErr w:type="spellStart"/>
            <w:r w:rsidRPr="00396689">
              <w:rPr>
                <w:rFonts w:eastAsia="Times New Roman"/>
              </w:rPr>
              <w:t>хамтын</w:t>
            </w:r>
            <w:proofErr w:type="spellEnd"/>
            <w:r w:rsidRPr="00396689">
              <w:rPr>
                <w:rFonts w:eastAsia="Times New Roman"/>
              </w:rPr>
              <w:t xml:space="preserve"> </w:t>
            </w:r>
            <w:proofErr w:type="spellStart"/>
            <w:r w:rsidRPr="00396689">
              <w:rPr>
                <w:rFonts w:eastAsia="Times New Roman"/>
              </w:rPr>
              <w:t>ажиллагааг</w:t>
            </w:r>
            <w:proofErr w:type="spellEnd"/>
            <w:r w:rsidRPr="00396689">
              <w:rPr>
                <w:rFonts w:eastAsia="Times New Roman"/>
              </w:rPr>
              <w:t xml:space="preserve"> </w:t>
            </w:r>
            <w:proofErr w:type="spellStart"/>
            <w:r w:rsidRPr="00396689">
              <w:rPr>
                <w:rFonts w:eastAsia="Times New Roman"/>
              </w:rPr>
              <w:t>сайжруулах</w:t>
            </w:r>
            <w:proofErr w:type="spellEnd"/>
            <w:r w:rsidRPr="00396689">
              <w:rPr>
                <w:rFonts w:eastAsia="Times New Roman"/>
              </w:rPr>
              <w:t xml:space="preserve">, </w:t>
            </w:r>
            <w:proofErr w:type="spellStart"/>
            <w:r w:rsidRPr="00396689">
              <w:rPr>
                <w:rFonts w:eastAsia="Times New Roman"/>
              </w:rPr>
              <w:t>туршлага</w:t>
            </w:r>
            <w:proofErr w:type="spellEnd"/>
            <w:r w:rsidRPr="00396689">
              <w:rPr>
                <w:rFonts w:eastAsia="Times New Roman"/>
              </w:rPr>
              <w:t xml:space="preserve"> </w:t>
            </w:r>
            <w:proofErr w:type="spellStart"/>
            <w:r w:rsidRPr="00396689">
              <w:rPr>
                <w:rFonts w:eastAsia="Times New Roman"/>
              </w:rPr>
              <w:t>солилцох</w:t>
            </w:r>
            <w:proofErr w:type="spellEnd"/>
            <w:r w:rsidRPr="00396689">
              <w:rPr>
                <w:rFonts w:eastAsia="Times New Roman"/>
              </w:rPr>
              <w:t xml:space="preserve"> </w:t>
            </w:r>
            <w:proofErr w:type="spellStart"/>
            <w:r w:rsidRPr="00396689">
              <w:rPr>
                <w:rFonts w:eastAsia="Times New Roman"/>
              </w:rPr>
              <w:t>зөвлөгөө</w:t>
            </w:r>
            <w:proofErr w:type="spellEnd"/>
            <w:r w:rsidRPr="00396689">
              <w:rPr>
                <w:rFonts w:eastAsia="Times New Roman"/>
              </w:rPr>
              <w:t xml:space="preserve"> </w:t>
            </w:r>
            <w:proofErr w:type="spellStart"/>
            <w:r w:rsidRPr="00396689">
              <w:rPr>
                <w:rFonts w:eastAsia="Times New Roman"/>
              </w:rPr>
              <w:t>мэдээллийн</w:t>
            </w:r>
            <w:proofErr w:type="spellEnd"/>
            <w:r w:rsidRPr="00396689">
              <w:rPr>
                <w:rFonts w:eastAsia="Times New Roman"/>
              </w:rPr>
              <w:t xml:space="preserve"> </w:t>
            </w:r>
            <w:proofErr w:type="spellStart"/>
            <w:r w:rsidRPr="00396689">
              <w:rPr>
                <w:rFonts w:eastAsia="Times New Roman"/>
              </w:rPr>
              <w:t>өдөрлөгт</w:t>
            </w:r>
            <w:proofErr w:type="spellEnd"/>
            <w:r w:rsidRPr="00396689">
              <w:rPr>
                <w:rFonts w:eastAsia="Times New Roman"/>
              </w:rPr>
              <w:t xml:space="preserve"> 100 </w:t>
            </w:r>
            <w:proofErr w:type="spellStart"/>
            <w:r w:rsidRPr="00396689">
              <w:rPr>
                <w:rFonts w:eastAsia="Times New Roman"/>
              </w:rPr>
              <w:t>орчим</w:t>
            </w:r>
            <w:proofErr w:type="spellEnd"/>
            <w:r w:rsidRPr="00396689">
              <w:rPr>
                <w:rFonts w:eastAsia="Times New Roman"/>
              </w:rPr>
              <w:t xml:space="preserve"> ААНБ-</w:t>
            </w:r>
            <w:proofErr w:type="spellStart"/>
            <w:r w:rsidRPr="00396689">
              <w:rPr>
                <w:rFonts w:eastAsia="Times New Roman"/>
              </w:rPr>
              <w:t>ын</w:t>
            </w:r>
            <w:proofErr w:type="spellEnd"/>
            <w:r w:rsidRPr="00396689">
              <w:rPr>
                <w:rFonts w:eastAsia="Times New Roman"/>
              </w:rPr>
              <w:t xml:space="preserve"> 120-оод </w:t>
            </w:r>
            <w:proofErr w:type="spellStart"/>
            <w:r w:rsidRPr="00396689">
              <w:rPr>
                <w:rFonts w:eastAsia="Times New Roman"/>
              </w:rPr>
              <w:t>ажилтан</w:t>
            </w:r>
            <w:proofErr w:type="spellEnd"/>
            <w:r w:rsidRPr="00396689">
              <w:rPr>
                <w:rFonts w:eastAsia="Times New Roman"/>
              </w:rPr>
              <w:t xml:space="preserve">, </w:t>
            </w:r>
            <w:proofErr w:type="spellStart"/>
            <w:r w:rsidRPr="00396689">
              <w:rPr>
                <w:rFonts w:eastAsia="Times New Roman"/>
              </w:rPr>
              <w:t>албан</w:t>
            </w:r>
            <w:proofErr w:type="spellEnd"/>
            <w:r w:rsidRPr="00396689">
              <w:rPr>
                <w:rFonts w:eastAsia="Times New Roman"/>
              </w:rPr>
              <w:t xml:space="preserve"> </w:t>
            </w:r>
            <w:proofErr w:type="spellStart"/>
            <w:r w:rsidRPr="00396689">
              <w:rPr>
                <w:rFonts w:eastAsia="Times New Roman"/>
              </w:rPr>
              <w:t>хаагч</w:t>
            </w:r>
            <w:proofErr w:type="spellEnd"/>
            <w:r w:rsidRPr="00396689">
              <w:rPr>
                <w:rFonts w:eastAsia="Times New Roman"/>
              </w:rPr>
              <w:t xml:space="preserve"> </w:t>
            </w:r>
            <w:proofErr w:type="spellStart"/>
            <w:r w:rsidRPr="00396689">
              <w:rPr>
                <w:rFonts w:eastAsia="Times New Roman"/>
              </w:rPr>
              <w:t>оролц</w:t>
            </w:r>
            <w:proofErr w:type="spellEnd"/>
            <w:r w:rsidRPr="00396689">
              <w:rPr>
                <w:rFonts w:eastAsia="Times New Roman"/>
                <w:lang w:val="mn-MN"/>
              </w:rPr>
              <w:t>ож мэдээ мэдээлэл авсан.</w:t>
            </w:r>
          </w:p>
          <w:p w14:paraId="3999E1D0" w14:textId="77777777" w:rsidR="00EC4028" w:rsidRPr="00396689" w:rsidRDefault="00EC4028" w:rsidP="00396689">
            <w:pPr>
              <w:ind w:firstLine="593"/>
              <w:jc w:val="both"/>
              <w:rPr>
                <w:lang w:val="mn-MN"/>
              </w:rPr>
            </w:pPr>
            <w:r w:rsidRPr="00396689">
              <w:rPr>
                <w:lang w:val="mn-MN"/>
              </w:rPr>
              <w:t xml:space="preserve">Хөдөлмөрийн аюулгүй байдал, эрүүл ахуйн сарын аяны хүрээнд зохион байгуулсан сургалтад 32 аж ахуйн нэгж, байгууллагын 46 албан хаагч хамрагдаж Хөдөлмөрийн тухай хуулийн шинэчилсэн найруулга, ХАБЭА-н тухай хууль тогтоомж, ҮОМШӨ-ний тэтгэмж, Байгууллагын дотоод хяналтын талаар мэдлэг ойлголт өгч ажилласан. </w:t>
            </w:r>
          </w:p>
          <w:p w14:paraId="5F78AA33" w14:textId="17A51DB1" w:rsidR="00EC4028" w:rsidRPr="00396689" w:rsidRDefault="00EC4028" w:rsidP="00396689">
            <w:pPr>
              <w:ind w:firstLine="593"/>
              <w:jc w:val="both"/>
              <w:rPr>
                <w:lang w:val="mn-MN"/>
              </w:rPr>
            </w:pPr>
            <w:r w:rsidRPr="00396689">
              <w:rPr>
                <w:lang w:val="mn-MN"/>
              </w:rPr>
              <w:t>Шалгалтад 16 аж ахуй нэгж 26 иргэн хамрагдаж 3 зөвлөмж, 1 дүг</w:t>
            </w:r>
            <w:r w:rsidR="00460F98" w:rsidRPr="00396689">
              <w:rPr>
                <w:lang w:val="mn-MN"/>
              </w:rPr>
              <w:t>н</w:t>
            </w:r>
            <w:r w:rsidRPr="00396689">
              <w:rPr>
                <w:lang w:val="mn-MN"/>
              </w:rPr>
              <w:t>элт гарган өгч ажилласан.</w:t>
            </w:r>
          </w:p>
          <w:p w14:paraId="7FC98C09" w14:textId="783FED58" w:rsidR="00EC4028" w:rsidRPr="00396689" w:rsidRDefault="00EC4028" w:rsidP="00396689">
            <w:pPr>
              <w:ind w:firstLine="720"/>
              <w:jc w:val="both"/>
              <w:rPr>
                <w:lang w:val="mn-MN"/>
              </w:rPr>
            </w:pPr>
            <w:r w:rsidRPr="00396689">
              <w:rPr>
                <w:lang w:val="mn-MN"/>
              </w:rPr>
              <w:t>Тай</w:t>
            </w:r>
            <w:r w:rsidR="00586892">
              <w:rPr>
                <w:lang w:val="mn-MN"/>
              </w:rPr>
              <w:t>ла</w:t>
            </w:r>
            <w:r w:rsidRPr="00396689">
              <w:rPr>
                <w:lang w:val="mn-MN"/>
              </w:rPr>
              <w:t xml:space="preserve">нт хугацаанд хөдөлмөр, хөдөлмөрийн эрүүл ахуйн хяналтаар 1 төрийн бус байгууллага болох Тэгш хөдөлмөр сургалтын төвтэй хамтран Хөдөлмөрийн тухай хуулийн шинэчилсэн найруулга, ХАБЭА-н тухай хууль тогтоомж, ҮОМШӨ-ний тэтгэмжийн талаан сургалт зохион байгуулсан сургалтад 32 аж ахуйн нэгж, байгууллагын 46 албан хаагч хамрагдсан байна. Сургалтаар Хөдөлмөрийн тухай хуулийн шинэчилсэн найруулга, ХАБЭА-н тухай хууль тогтоомж, ҮОМШӨ-ний тэтгэмж, Байгууллагын дотоод </w:t>
            </w:r>
            <w:r w:rsidRPr="00396689">
              <w:rPr>
                <w:lang w:val="mn-MN"/>
              </w:rPr>
              <w:lastRenderedPageBreak/>
              <w:t>хяналтын талаар мэдлэг ойлголт өгч, сонирхсон асуултад хариулт өгч хамтран ярилцсан үр дүнтэй сургалт болсон.</w:t>
            </w:r>
          </w:p>
        </w:tc>
        <w:tc>
          <w:tcPr>
            <w:tcW w:w="1144" w:type="dxa"/>
          </w:tcPr>
          <w:p w14:paraId="720E3911" w14:textId="742E1907" w:rsidR="00EC4028" w:rsidRPr="00396689" w:rsidRDefault="00EC4028" w:rsidP="00396689">
            <w:pPr>
              <w:rPr>
                <w:lang w:val="mn-MN"/>
              </w:rPr>
            </w:pPr>
            <w:r w:rsidRPr="00396689">
              <w:rPr>
                <w:lang w:val="mn-MN"/>
              </w:rPr>
              <w:lastRenderedPageBreak/>
              <w:t>100%</w:t>
            </w:r>
          </w:p>
        </w:tc>
        <w:tc>
          <w:tcPr>
            <w:tcW w:w="1005" w:type="dxa"/>
          </w:tcPr>
          <w:p w14:paraId="26B02E7F" w14:textId="77777777" w:rsidR="00EC4028" w:rsidRPr="00396689" w:rsidRDefault="00EC4028" w:rsidP="00396689"/>
        </w:tc>
      </w:tr>
      <w:tr w:rsidR="00396689" w:rsidRPr="00396689" w14:paraId="01C14319" w14:textId="77777777" w:rsidTr="00B32EF8">
        <w:tc>
          <w:tcPr>
            <w:tcW w:w="940" w:type="dxa"/>
          </w:tcPr>
          <w:p w14:paraId="758E2274" w14:textId="1FBFE6B7" w:rsidR="005264A0" w:rsidRPr="00396689" w:rsidRDefault="00396689" w:rsidP="00396689">
            <w:pPr>
              <w:rPr>
                <w:lang w:val="mn-MN"/>
              </w:rPr>
            </w:pPr>
            <w:r w:rsidRPr="00396689">
              <w:rPr>
                <w:lang w:val="mn-MN"/>
              </w:rPr>
              <w:lastRenderedPageBreak/>
              <w:t>5</w:t>
            </w:r>
          </w:p>
        </w:tc>
        <w:tc>
          <w:tcPr>
            <w:tcW w:w="808" w:type="dxa"/>
          </w:tcPr>
          <w:p w14:paraId="68CCC149" w14:textId="77777777" w:rsidR="005264A0" w:rsidRPr="00396689" w:rsidRDefault="005264A0" w:rsidP="00396689">
            <w:pPr>
              <w:rPr>
                <w:lang w:val="mn-MN"/>
              </w:rPr>
            </w:pPr>
          </w:p>
        </w:tc>
        <w:tc>
          <w:tcPr>
            <w:tcW w:w="1513" w:type="dxa"/>
          </w:tcPr>
          <w:p w14:paraId="1220052F" w14:textId="77777777" w:rsidR="005264A0" w:rsidRPr="00396689" w:rsidRDefault="005264A0" w:rsidP="00396689">
            <w:pPr>
              <w:rPr>
                <w:lang w:val="mn-MN"/>
              </w:rPr>
            </w:pPr>
          </w:p>
        </w:tc>
        <w:tc>
          <w:tcPr>
            <w:tcW w:w="2989" w:type="dxa"/>
          </w:tcPr>
          <w:p w14:paraId="7173929F" w14:textId="527389E9" w:rsidR="005264A0" w:rsidRPr="00396689" w:rsidRDefault="005264A0" w:rsidP="00396689">
            <w:pPr>
              <w:pStyle w:val="ListParagraph"/>
              <w:numPr>
                <w:ilvl w:val="1"/>
                <w:numId w:val="3"/>
              </w:numPr>
              <w:tabs>
                <w:tab w:val="left" w:pos="459"/>
              </w:tabs>
              <w:ind w:left="0" w:right="34" w:firstLine="0"/>
              <w:jc w:val="both"/>
              <w:rPr>
                <w:lang w:val="mn-MN"/>
              </w:rPr>
            </w:pPr>
            <w:r w:rsidRPr="00396689">
              <w:rPr>
                <w:lang w:val="mn-MN"/>
              </w:rPr>
              <w:t xml:space="preserve">Иргэдийг мэдээллээр хангах, мэдээ, мэдээллийг хурдан шуурхай хүргэх, аливаа уулзалт, зөвлөгөөн, хурал цуглаанд иргэдийн санал бодлыг сонсож, шийдэрлэж ажиллах. Аймгийн </w:t>
            </w:r>
            <w:r w:rsidRPr="00396689">
              <w:fldChar w:fldCharType="begin"/>
            </w:r>
            <w:r w:rsidRPr="00396689">
              <w:instrText xml:space="preserve"> HYPERLINK "http://www.govisumber.gov.mn" </w:instrText>
            </w:r>
            <w:r w:rsidRPr="00396689">
              <w:fldChar w:fldCharType="separate"/>
            </w:r>
            <w:r w:rsidRPr="00396689">
              <w:rPr>
                <w:rStyle w:val="Hyperlink"/>
                <w:color w:val="auto"/>
              </w:rPr>
              <w:t>www.govisumber.gov.mn</w:t>
            </w:r>
            <w:r w:rsidRPr="00396689">
              <w:rPr>
                <w:rStyle w:val="Hyperlink"/>
                <w:color w:val="auto"/>
              </w:rPr>
              <w:fldChar w:fldCharType="end"/>
            </w:r>
            <w:r w:rsidRPr="00396689">
              <w:t xml:space="preserve"> </w:t>
            </w:r>
            <w:r w:rsidRPr="00396689">
              <w:rPr>
                <w:lang w:val="mn-MN"/>
              </w:rPr>
              <w:t>цахим хуудсанд 7 хоног бүр үйл ажиллагааны мэдээ мэдээллийг байршуулах.</w:t>
            </w:r>
          </w:p>
        </w:tc>
        <w:tc>
          <w:tcPr>
            <w:tcW w:w="1825" w:type="dxa"/>
          </w:tcPr>
          <w:p w14:paraId="79CCC097" w14:textId="77777777" w:rsidR="005264A0" w:rsidRPr="00396689" w:rsidRDefault="005264A0" w:rsidP="00396689"/>
        </w:tc>
        <w:tc>
          <w:tcPr>
            <w:tcW w:w="4523" w:type="dxa"/>
          </w:tcPr>
          <w:p w14:paraId="2C9A03B4" w14:textId="227FFC29" w:rsidR="005264A0" w:rsidRPr="00396689" w:rsidRDefault="00F14E6D" w:rsidP="00396689">
            <w:pPr>
              <w:jc w:val="both"/>
              <w:rPr>
                <w:rFonts w:eastAsia="Times New Roman"/>
                <w:kern w:val="24"/>
                <w:lang w:val="mn-MN"/>
              </w:rPr>
            </w:pPr>
            <w:proofErr w:type="spellStart"/>
            <w:r w:rsidRPr="00396689">
              <w:t>Байгууллагын</w:t>
            </w:r>
            <w:proofErr w:type="spellEnd"/>
            <w:r w:rsidRPr="00396689">
              <w:t xml:space="preserve"> </w:t>
            </w:r>
            <w:proofErr w:type="spellStart"/>
            <w:r w:rsidRPr="00396689">
              <w:t>цахим</w:t>
            </w:r>
            <w:proofErr w:type="spellEnd"/>
            <w:r w:rsidRPr="00396689">
              <w:t xml:space="preserve"> </w:t>
            </w:r>
            <w:proofErr w:type="spellStart"/>
            <w:r w:rsidRPr="00396689">
              <w:t>хуудас</w:t>
            </w:r>
            <w:proofErr w:type="spellEnd"/>
            <w:r w:rsidRPr="00396689">
              <w:t xml:space="preserve"> </w:t>
            </w:r>
            <w:proofErr w:type="spellStart"/>
            <w:r w:rsidRPr="00396689">
              <w:t>болон</w:t>
            </w:r>
            <w:proofErr w:type="spellEnd"/>
            <w:r w:rsidRPr="00396689">
              <w:t xml:space="preserve"> </w:t>
            </w:r>
            <w:proofErr w:type="spellStart"/>
            <w:r w:rsidRPr="00396689">
              <w:t>фэйсбүүк</w:t>
            </w:r>
            <w:proofErr w:type="spellEnd"/>
            <w:r w:rsidRPr="00396689">
              <w:t xml:space="preserve"> </w:t>
            </w:r>
            <w:proofErr w:type="spellStart"/>
            <w:r w:rsidRPr="00396689">
              <w:t>пэйж</w:t>
            </w:r>
            <w:proofErr w:type="spellEnd"/>
            <w:r w:rsidRPr="00396689">
              <w:t xml:space="preserve"> </w:t>
            </w:r>
            <w:proofErr w:type="spellStart"/>
            <w:r w:rsidRPr="00396689">
              <w:t>хуудсаараа</w:t>
            </w:r>
            <w:proofErr w:type="spellEnd"/>
            <w:r w:rsidRPr="00396689">
              <w:t xml:space="preserve"> </w:t>
            </w:r>
            <w:proofErr w:type="spellStart"/>
            <w:r w:rsidRPr="00396689">
              <w:t>дамжуулан</w:t>
            </w:r>
            <w:proofErr w:type="spellEnd"/>
            <w:r w:rsidRPr="00396689">
              <w:t xml:space="preserve"> </w:t>
            </w:r>
            <w:proofErr w:type="spellStart"/>
            <w:r w:rsidRPr="00396689">
              <w:t>сэрэмжлүүлэг</w:t>
            </w:r>
            <w:proofErr w:type="spellEnd"/>
            <w:r w:rsidRPr="00396689">
              <w:t xml:space="preserve"> 2, </w:t>
            </w:r>
            <w:proofErr w:type="spellStart"/>
            <w:r w:rsidRPr="00396689">
              <w:t>зөвлөмж</w:t>
            </w:r>
            <w:proofErr w:type="spellEnd"/>
            <w:r w:rsidRPr="00396689">
              <w:t xml:space="preserve"> 4, </w:t>
            </w:r>
            <w:proofErr w:type="spellStart"/>
            <w:r w:rsidRPr="00396689">
              <w:t>хяналт</w:t>
            </w:r>
            <w:proofErr w:type="spellEnd"/>
            <w:r w:rsidRPr="00396689">
              <w:t xml:space="preserve"> </w:t>
            </w:r>
            <w:proofErr w:type="spellStart"/>
            <w:r w:rsidRPr="00396689">
              <w:t>шалгалтын</w:t>
            </w:r>
            <w:proofErr w:type="spellEnd"/>
            <w:r w:rsidRPr="00396689">
              <w:t xml:space="preserve"> 7, </w:t>
            </w:r>
            <w:proofErr w:type="spellStart"/>
            <w:r w:rsidRPr="00396689">
              <w:t>ил</w:t>
            </w:r>
            <w:proofErr w:type="spellEnd"/>
            <w:r w:rsidRPr="00396689">
              <w:t xml:space="preserve"> </w:t>
            </w:r>
            <w:proofErr w:type="spellStart"/>
            <w:r w:rsidRPr="00396689">
              <w:t>тод</w:t>
            </w:r>
            <w:proofErr w:type="spellEnd"/>
            <w:r w:rsidRPr="00396689">
              <w:t xml:space="preserve"> </w:t>
            </w:r>
            <w:proofErr w:type="spellStart"/>
            <w:r w:rsidRPr="00396689">
              <w:t>байдлын</w:t>
            </w:r>
            <w:proofErr w:type="spellEnd"/>
            <w:r w:rsidRPr="00396689">
              <w:t xml:space="preserve"> 51, </w:t>
            </w:r>
            <w:proofErr w:type="spellStart"/>
            <w:r w:rsidRPr="00396689">
              <w:t>бусад</w:t>
            </w:r>
            <w:proofErr w:type="spellEnd"/>
            <w:r w:rsidRPr="00396689">
              <w:t xml:space="preserve"> 13, </w:t>
            </w:r>
            <w:proofErr w:type="spellStart"/>
            <w:r w:rsidRPr="00396689">
              <w:t>нийт</w:t>
            </w:r>
            <w:proofErr w:type="spellEnd"/>
            <w:r w:rsidRPr="00396689">
              <w:t xml:space="preserve"> 77 </w:t>
            </w:r>
            <w:proofErr w:type="spellStart"/>
            <w:r w:rsidRPr="00396689">
              <w:t>мэдээллийг</w:t>
            </w:r>
            <w:proofErr w:type="spellEnd"/>
            <w:r w:rsidRPr="00396689">
              <w:t xml:space="preserve"> </w:t>
            </w:r>
            <w:proofErr w:type="spellStart"/>
            <w:r w:rsidRPr="00396689">
              <w:t>бэлтгэн</w:t>
            </w:r>
            <w:proofErr w:type="spellEnd"/>
            <w:proofErr w:type="gramStart"/>
            <w:r w:rsidRPr="00396689">
              <w:t xml:space="preserve">  </w:t>
            </w:r>
            <w:proofErr w:type="spellStart"/>
            <w:r w:rsidRPr="00396689">
              <w:t>олон</w:t>
            </w:r>
            <w:proofErr w:type="spellEnd"/>
            <w:proofErr w:type="gramEnd"/>
            <w:r w:rsidRPr="00396689">
              <w:t xml:space="preserve"> </w:t>
            </w:r>
            <w:proofErr w:type="spellStart"/>
            <w:r w:rsidRPr="00396689">
              <w:t>нийтэд</w:t>
            </w:r>
            <w:proofErr w:type="spellEnd"/>
            <w:r w:rsidRPr="00396689">
              <w:t xml:space="preserve"> </w:t>
            </w:r>
            <w:proofErr w:type="spellStart"/>
            <w:r w:rsidRPr="00396689">
              <w:t>хүргэсэн</w:t>
            </w:r>
            <w:proofErr w:type="spellEnd"/>
            <w:r w:rsidRPr="00396689">
              <w:t xml:space="preserve">. </w:t>
            </w:r>
            <w:proofErr w:type="spellStart"/>
            <w:r w:rsidRPr="00396689">
              <w:t>Мөн</w:t>
            </w:r>
            <w:proofErr w:type="spellEnd"/>
            <w:r w:rsidRPr="00396689">
              <w:t xml:space="preserve"> </w:t>
            </w:r>
            <w:proofErr w:type="spellStart"/>
            <w:r w:rsidRPr="00396689">
              <w:t>байгууллагаас</w:t>
            </w:r>
            <w:proofErr w:type="spellEnd"/>
            <w:r w:rsidRPr="00396689">
              <w:t xml:space="preserve"> </w:t>
            </w:r>
            <w:proofErr w:type="spellStart"/>
            <w:r w:rsidRPr="00396689">
              <w:t>зохион</w:t>
            </w:r>
            <w:proofErr w:type="spellEnd"/>
            <w:r w:rsidRPr="00396689">
              <w:t xml:space="preserve"> </w:t>
            </w:r>
            <w:proofErr w:type="spellStart"/>
            <w:r w:rsidRPr="00396689">
              <w:t>байгуулж</w:t>
            </w:r>
            <w:proofErr w:type="spellEnd"/>
            <w:r w:rsidRPr="00396689">
              <w:t xml:space="preserve"> </w:t>
            </w:r>
            <w:proofErr w:type="spellStart"/>
            <w:r w:rsidRPr="00396689">
              <w:t>буй</w:t>
            </w:r>
            <w:proofErr w:type="spellEnd"/>
            <w:r w:rsidRPr="00396689">
              <w:t xml:space="preserve"> </w:t>
            </w:r>
            <w:proofErr w:type="spellStart"/>
            <w:r w:rsidRPr="00396689">
              <w:t>ажлыг</w:t>
            </w:r>
            <w:proofErr w:type="spellEnd"/>
            <w:r w:rsidRPr="00396689">
              <w:t xml:space="preserve"> </w:t>
            </w:r>
            <w:proofErr w:type="spellStart"/>
            <w:r w:rsidRPr="00396689">
              <w:t>сурталчилах</w:t>
            </w:r>
            <w:proofErr w:type="spellEnd"/>
            <w:r w:rsidRPr="00396689">
              <w:t xml:space="preserve">, </w:t>
            </w:r>
            <w:proofErr w:type="spellStart"/>
            <w:r w:rsidRPr="00396689">
              <w:t>иргэдийн</w:t>
            </w:r>
            <w:proofErr w:type="spellEnd"/>
            <w:r w:rsidRPr="00396689">
              <w:t xml:space="preserve"> </w:t>
            </w:r>
            <w:proofErr w:type="spellStart"/>
            <w:r w:rsidRPr="00396689">
              <w:t>оролцоог</w:t>
            </w:r>
            <w:proofErr w:type="spellEnd"/>
            <w:r w:rsidRPr="00396689">
              <w:t xml:space="preserve"> </w:t>
            </w:r>
            <w:proofErr w:type="spellStart"/>
            <w:r w:rsidRPr="00396689">
              <w:t>нэмэгдүүлэх</w:t>
            </w:r>
            <w:proofErr w:type="spellEnd"/>
            <w:r w:rsidRPr="00396689">
              <w:t xml:space="preserve"> </w:t>
            </w:r>
            <w:proofErr w:type="spellStart"/>
            <w:r w:rsidRPr="00396689">
              <w:t>зорилгоор</w:t>
            </w:r>
            <w:proofErr w:type="spellEnd"/>
            <w:r w:rsidRPr="00396689">
              <w:t xml:space="preserve"> 3 </w:t>
            </w:r>
            <w:proofErr w:type="spellStart"/>
            <w:r w:rsidRPr="00396689">
              <w:t>төрлийн</w:t>
            </w:r>
            <w:proofErr w:type="spellEnd"/>
            <w:r w:rsidRPr="00396689">
              <w:t xml:space="preserve"> </w:t>
            </w:r>
            <w:proofErr w:type="spellStart"/>
            <w:r w:rsidRPr="00396689">
              <w:t>видео</w:t>
            </w:r>
            <w:proofErr w:type="spellEnd"/>
            <w:r w:rsidRPr="00396689">
              <w:t xml:space="preserve"> </w:t>
            </w:r>
            <w:proofErr w:type="spellStart"/>
            <w:r w:rsidRPr="00396689">
              <w:t>шторк</w:t>
            </w:r>
            <w:proofErr w:type="spellEnd"/>
            <w:r w:rsidRPr="00396689">
              <w:t xml:space="preserve">, 7 </w:t>
            </w:r>
            <w:proofErr w:type="spellStart"/>
            <w:r w:rsidRPr="00396689">
              <w:t>төрлийн</w:t>
            </w:r>
            <w:proofErr w:type="spellEnd"/>
            <w:r w:rsidRPr="00396689">
              <w:t xml:space="preserve"> </w:t>
            </w:r>
            <w:proofErr w:type="spellStart"/>
            <w:r w:rsidRPr="00396689">
              <w:t>зурагт</w:t>
            </w:r>
            <w:proofErr w:type="spellEnd"/>
            <w:r w:rsidRPr="00396689">
              <w:t xml:space="preserve"> </w:t>
            </w:r>
            <w:proofErr w:type="spellStart"/>
            <w:r w:rsidRPr="00396689">
              <w:t>постер</w:t>
            </w:r>
            <w:proofErr w:type="spellEnd"/>
            <w:r w:rsidRPr="00396689">
              <w:t xml:space="preserve">, 4 </w:t>
            </w:r>
            <w:proofErr w:type="spellStart"/>
            <w:r w:rsidRPr="00396689">
              <w:t>төрлийн</w:t>
            </w:r>
            <w:proofErr w:type="spellEnd"/>
            <w:r w:rsidRPr="00396689">
              <w:t xml:space="preserve"> </w:t>
            </w:r>
            <w:proofErr w:type="spellStart"/>
            <w:r w:rsidRPr="00396689">
              <w:t>гарын</w:t>
            </w:r>
            <w:proofErr w:type="spellEnd"/>
            <w:r w:rsidRPr="00396689">
              <w:t xml:space="preserve"> </w:t>
            </w:r>
            <w:proofErr w:type="spellStart"/>
            <w:r w:rsidRPr="00396689">
              <w:t>авлага</w:t>
            </w:r>
            <w:proofErr w:type="spellEnd"/>
            <w:r w:rsidRPr="00396689">
              <w:t xml:space="preserve"> </w:t>
            </w:r>
            <w:proofErr w:type="spellStart"/>
            <w:r w:rsidRPr="00396689">
              <w:t>тус</w:t>
            </w:r>
            <w:proofErr w:type="spellEnd"/>
            <w:r w:rsidRPr="00396689">
              <w:t xml:space="preserve"> </w:t>
            </w:r>
            <w:proofErr w:type="spellStart"/>
            <w:r w:rsidRPr="00396689">
              <w:t>тус</w:t>
            </w:r>
            <w:proofErr w:type="spellEnd"/>
            <w:r w:rsidRPr="00396689">
              <w:t xml:space="preserve"> </w:t>
            </w:r>
            <w:proofErr w:type="spellStart"/>
            <w:r w:rsidRPr="00396689">
              <w:t>бэлтгэж</w:t>
            </w:r>
            <w:proofErr w:type="spellEnd"/>
            <w:r w:rsidRPr="00396689">
              <w:t xml:space="preserve"> </w:t>
            </w:r>
            <w:proofErr w:type="spellStart"/>
            <w:r w:rsidRPr="00396689">
              <w:t>олон</w:t>
            </w:r>
            <w:proofErr w:type="spellEnd"/>
            <w:r w:rsidRPr="00396689">
              <w:t xml:space="preserve"> </w:t>
            </w:r>
            <w:proofErr w:type="spellStart"/>
            <w:r w:rsidRPr="00396689">
              <w:t>нийтийн</w:t>
            </w:r>
            <w:proofErr w:type="spellEnd"/>
            <w:r w:rsidRPr="00396689">
              <w:t xml:space="preserve"> </w:t>
            </w:r>
            <w:proofErr w:type="spellStart"/>
            <w:r w:rsidRPr="00396689">
              <w:t>сүлжээгээр</w:t>
            </w:r>
            <w:proofErr w:type="spellEnd"/>
            <w:r w:rsidRPr="00396689">
              <w:t xml:space="preserve"> </w:t>
            </w:r>
            <w:proofErr w:type="spellStart"/>
            <w:r w:rsidRPr="00396689">
              <w:t>сурталчилж</w:t>
            </w:r>
            <w:proofErr w:type="spellEnd"/>
            <w:r w:rsidRPr="00396689">
              <w:t xml:space="preserve"> </w:t>
            </w:r>
            <w:proofErr w:type="spellStart"/>
            <w:r w:rsidRPr="00396689">
              <w:t>ажилласан</w:t>
            </w:r>
            <w:proofErr w:type="spellEnd"/>
          </w:p>
        </w:tc>
        <w:tc>
          <w:tcPr>
            <w:tcW w:w="1144" w:type="dxa"/>
          </w:tcPr>
          <w:p w14:paraId="2B8CD7CD" w14:textId="6AC6E42C" w:rsidR="005264A0" w:rsidRPr="00396689" w:rsidRDefault="005264A0" w:rsidP="00396689">
            <w:pPr>
              <w:rPr>
                <w:lang w:val="mn-MN"/>
              </w:rPr>
            </w:pPr>
            <w:r w:rsidRPr="00396689">
              <w:rPr>
                <w:lang w:val="mn-MN"/>
              </w:rPr>
              <w:t>100%</w:t>
            </w:r>
          </w:p>
        </w:tc>
        <w:tc>
          <w:tcPr>
            <w:tcW w:w="1005" w:type="dxa"/>
          </w:tcPr>
          <w:p w14:paraId="553F8AEB" w14:textId="77777777" w:rsidR="005264A0" w:rsidRPr="00396689" w:rsidRDefault="005264A0" w:rsidP="00396689"/>
        </w:tc>
      </w:tr>
      <w:tr w:rsidR="00396689" w:rsidRPr="00396689" w14:paraId="6FF742B4" w14:textId="77777777" w:rsidTr="00B32EF8">
        <w:tc>
          <w:tcPr>
            <w:tcW w:w="940" w:type="dxa"/>
          </w:tcPr>
          <w:p w14:paraId="6E37D4DF" w14:textId="2002BFA4" w:rsidR="005264A0" w:rsidRPr="00396689" w:rsidRDefault="00396689" w:rsidP="00396689">
            <w:pPr>
              <w:rPr>
                <w:lang w:val="mn-MN"/>
              </w:rPr>
            </w:pPr>
            <w:r w:rsidRPr="00396689">
              <w:rPr>
                <w:lang w:val="mn-MN"/>
              </w:rPr>
              <w:t>6</w:t>
            </w:r>
          </w:p>
        </w:tc>
        <w:tc>
          <w:tcPr>
            <w:tcW w:w="808" w:type="dxa"/>
          </w:tcPr>
          <w:p w14:paraId="6EEE5118" w14:textId="77777777" w:rsidR="005264A0" w:rsidRPr="00396689" w:rsidRDefault="005264A0" w:rsidP="00396689">
            <w:pPr>
              <w:rPr>
                <w:lang w:val="mn-MN"/>
              </w:rPr>
            </w:pPr>
          </w:p>
        </w:tc>
        <w:tc>
          <w:tcPr>
            <w:tcW w:w="1513" w:type="dxa"/>
          </w:tcPr>
          <w:p w14:paraId="47A9EDA5" w14:textId="77777777" w:rsidR="005264A0" w:rsidRPr="00396689" w:rsidRDefault="005264A0" w:rsidP="00396689">
            <w:pPr>
              <w:rPr>
                <w:lang w:val="mn-MN"/>
              </w:rPr>
            </w:pPr>
          </w:p>
        </w:tc>
        <w:tc>
          <w:tcPr>
            <w:tcW w:w="2989" w:type="dxa"/>
          </w:tcPr>
          <w:p w14:paraId="5D0EAA62" w14:textId="45FEA2FD" w:rsidR="005264A0" w:rsidRPr="00396689" w:rsidRDefault="005264A0" w:rsidP="00396689">
            <w:pPr>
              <w:pStyle w:val="ListParagraph"/>
              <w:numPr>
                <w:ilvl w:val="1"/>
                <w:numId w:val="3"/>
              </w:numPr>
              <w:tabs>
                <w:tab w:val="left" w:pos="459"/>
              </w:tabs>
              <w:ind w:left="-10" w:right="34" w:firstLine="10"/>
              <w:jc w:val="both"/>
              <w:rPr>
                <w:lang w:val="mn-MN"/>
              </w:rPr>
            </w:pPr>
            <w:r w:rsidRPr="00396689">
              <w:rPr>
                <w:lang w:val="mn-MN"/>
              </w:rPr>
              <w:t xml:space="preserve">Иргэдэд үйлчлэх төрийн үйлчилгээг сайжруулах, үйлчилгээний соёл, угтах, үдэх үйлчилгээний чанарт анхаарах. Төрийн байгууллагын үйл ажиллагаанд </w:t>
            </w:r>
            <w:r w:rsidRPr="00396689">
              <w:t>ISO MNS 9001</w:t>
            </w:r>
            <w:r w:rsidRPr="00396689">
              <w:rPr>
                <w:lang w:val="mn-MN"/>
              </w:rPr>
              <w:t>:2016 “Чанарын удирдлагын тогтолцоо” стандартыг нэвтрүүлэх чиглэлээр санаачлага гарган ажиллах.</w:t>
            </w:r>
          </w:p>
        </w:tc>
        <w:tc>
          <w:tcPr>
            <w:tcW w:w="1825" w:type="dxa"/>
          </w:tcPr>
          <w:p w14:paraId="4454A167" w14:textId="4D5726FB" w:rsidR="005264A0" w:rsidRPr="00396689" w:rsidRDefault="00D65CFF" w:rsidP="00396689">
            <w:r w:rsidRPr="00396689">
              <w:rPr>
                <w:lang w:val="mn-MN"/>
              </w:rPr>
              <w:t xml:space="preserve">Төрийн байгууллагын үйл ажиллагаанд </w:t>
            </w:r>
            <w:r w:rsidRPr="00396689">
              <w:t>ISO MNS 9001</w:t>
            </w:r>
            <w:r w:rsidRPr="00396689">
              <w:rPr>
                <w:lang w:val="mn-MN"/>
              </w:rPr>
              <w:t xml:space="preserve">:2016 “Чанарын удирдлагын тогтолцоо” </w:t>
            </w:r>
            <w:r w:rsidR="00526DF9" w:rsidRPr="00396689">
              <w:rPr>
                <w:lang w:val="mn-MN"/>
              </w:rPr>
              <w:t>стандартыг судлах, сургалтанд хамруулах</w:t>
            </w:r>
            <w:r w:rsidRPr="00396689">
              <w:rPr>
                <w:lang w:val="mn-MN"/>
              </w:rPr>
              <w:t xml:space="preserve"> хамруулах </w:t>
            </w:r>
          </w:p>
        </w:tc>
        <w:tc>
          <w:tcPr>
            <w:tcW w:w="4523" w:type="dxa"/>
          </w:tcPr>
          <w:p w14:paraId="0AEC6594" w14:textId="72F7F399" w:rsidR="00526DF9" w:rsidRPr="00396689" w:rsidRDefault="00D65CFF" w:rsidP="00396689">
            <w:pPr>
              <w:jc w:val="both"/>
              <w:rPr>
                <w:lang w:val="mn-MN"/>
              </w:rPr>
            </w:pPr>
            <w:r w:rsidRPr="00396689">
              <w:rPr>
                <w:lang w:val="mn-MN"/>
              </w:rPr>
              <w:t xml:space="preserve">Төрийн байгууллагын үйл ажиллагаанд </w:t>
            </w:r>
            <w:r w:rsidRPr="00396689">
              <w:t>ISO MNS 9001</w:t>
            </w:r>
            <w:r w:rsidRPr="00396689">
              <w:rPr>
                <w:lang w:val="mn-MN"/>
              </w:rPr>
              <w:t>:2016 “Чанарын удирдлагын тогт</w:t>
            </w:r>
            <w:r w:rsidR="00526DF9" w:rsidRPr="00396689">
              <w:rPr>
                <w:lang w:val="mn-MN"/>
              </w:rPr>
              <w:t xml:space="preserve">олцоо” стандартыг судалхад төсөв мөнгөний асуудал дээр хүндрэл гарсан буюу байгууллагын төсөвт суугдаагүй учраас стандартыг нэвтрүүлэх боломжгүй байна. </w:t>
            </w:r>
          </w:p>
          <w:p w14:paraId="2D493A2E" w14:textId="3673EB80" w:rsidR="00526DF9" w:rsidRPr="00396689" w:rsidRDefault="00526DF9" w:rsidP="00396689">
            <w:pPr>
              <w:jc w:val="both"/>
              <w:rPr>
                <w:lang w:val="mn-MN"/>
              </w:rPr>
            </w:pPr>
            <w:r w:rsidRPr="00396689">
              <w:rPr>
                <w:lang w:val="mn-MN"/>
              </w:rPr>
              <w:t xml:space="preserve">Чанарын удирдлагын тогтолцоо </w:t>
            </w:r>
            <w:r w:rsidRPr="00396689">
              <w:rPr>
                <w:shd w:val="clear" w:color="auto" w:fill="FFFFFF"/>
              </w:rPr>
              <w:t xml:space="preserve">ISO 9001:2015 </w:t>
            </w:r>
            <w:proofErr w:type="spellStart"/>
            <w:r w:rsidRPr="00396689">
              <w:rPr>
                <w:shd w:val="clear" w:color="auto" w:fill="FFFFFF"/>
              </w:rPr>
              <w:t>буюу</w:t>
            </w:r>
            <w:proofErr w:type="spellEnd"/>
            <w:r w:rsidRPr="00396689">
              <w:rPr>
                <w:shd w:val="clear" w:color="auto" w:fill="FFFFFF"/>
              </w:rPr>
              <w:t xml:space="preserve"> MNS ISO 9001:2016</w:t>
            </w:r>
            <w:r w:rsidRPr="00396689">
              <w:rPr>
                <w:shd w:val="clear" w:color="auto" w:fill="FFFFFF"/>
                <w:lang w:val="mn-MN"/>
              </w:rPr>
              <w:t xml:space="preserve"> нэвтрүүлсэн байгууллагуудтай холбогдож </w:t>
            </w:r>
          </w:p>
          <w:p w14:paraId="7DC0D504" w14:textId="02EF5B29" w:rsidR="006E543A" w:rsidRPr="00396689" w:rsidRDefault="00BC3F7C" w:rsidP="00396689">
            <w:pPr>
              <w:jc w:val="both"/>
            </w:pPr>
            <w:r w:rsidRPr="00396689">
              <w:rPr>
                <w:lang w:val="mn-MN"/>
              </w:rPr>
              <w:t xml:space="preserve">7 сард цахим сургалтыг авахаар </w:t>
            </w:r>
            <w:r w:rsidR="00526DF9" w:rsidRPr="00396689">
              <w:rPr>
                <w:lang w:val="mn-MN"/>
              </w:rPr>
              <w:t>төлөвлөөд байна</w:t>
            </w:r>
          </w:p>
        </w:tc>
        <w:tc>
          <w:tcPr>
            <w:tcW w:w="1144" w:type="dxa"/>
          </w:tcPr>
          <w:p w14:paraId="69B8EA2B" w14:textId="757EB51B" w:rsidR="005264A0" w:rsidRPr="00396689" w:rsidRDefault="00526DF9" w:rsidP="00396689">
            <w:pPr>
              <w:rPr>
                <w:lang w:val="mn-MN"/>
              </w:rPr>
            </w:pPr>
            <w:r w:rsidRPr="00396689">
              <w:rPr>
                <w:lang w:val="mn-MN"/>
              </w:rPr>
              <w:t>7</w:t>
            </w:r>
            <w:r w:rsidR="005264A0" w:rsidRPr="00396689">
              <w:rPr>
                <w:lang w:val="mn-MN"/>
              </w:rPr>
              <w:t>0%</w:t>
            </w:r>
          </w:p>
        </w:tc>
        <w:tc>
          <w:tcPr>
            <w:tcW w:w="1005" w:type="dxa"/>
          </w:tcPr>
          <w:p w14:paraId="75FC6D3A" w14:textId="77777777" w:rsidR="005264A0" w:rsidRPr="00396689" w:rsidRDefault="005264A0" w:rsidP="00396689"/>
        </w:tc>
      </w:tr>
      <w:tr w:rsidR="00396689" w:rsidRPr="00396689" w14:paraId="7AA29561" w14:textId="77777777" w:rsidTr="00B32EF8">
        <w:tc>
          <w:tcPr>
            <w:tcW w:w="940" w:type="dxa"/>
          </w:tcPr>
          <w:p w14:paraId="7BC6DE4F" w14:textId="247EC328" w:rsidR="00515044" w:rsidRPr="00396689" w:rsidRDefault="00396689" w:rsidP="00396689">
            <w:pPr>
              <w:rPr>
                <w:lang w:val="mn-MN"/>
              </w:rPr>
            </w:pPr>
            <w:r w:rsidRPr="00396689">
              <w:rPr>
                <w:lang w:val="mn-MN"/>
              </w:rPr>
              <w:t>7</w:t>
            </w:r>
          </w:p>
        </w:tc>
        <w:tc>
          <w:tcPr>
            <w:tcW w:w="808" w:type="dxa"/>
          </w:tcPr>
          <w:p w14:paraId="174B84B2" w14:textId="77777777" w:rsidR="00515044" w:rsidRPr="00396689" w:rsidRDefault="00515044" w:rsidP="00396689">
            <w:pPr>
              <w:rPr>
                <w:lang w:val="mn-MN"/>
              </w:rPr>
            </w:pPr>
          </w:p>
        </w:tc>
        <w:tc>
          <w:tcPr>
            <w:tcW w:w="1513" w:type="dxa"/>
          </w:tcPr>
          <w:p w14:paraId="472E6E37" w14:textId="77777777" w:rsidR="00515044" w:rsidRPr="00396689" w:rsidRDefault="00515044" w:rsidP="00396689">
            <w:pPr>
              <w:rPr>
                <w:lang w:val="mn-MN"/>
              </w:rPr>
            </w:pPr>
          </w:p>
        </w:tc>
        <w:tc>
          <w:tcPr>
            <w:tcW w:w="2989" w:type="dxa"/>
          </w:tcPr>
          <w:p w14:paraId="5B470DBE" w14:textId="08226502" w:rsidR="00515044" w:rsidRPr="00396689" w:rsidRDefault="00515044" w:rsidP="00396689">
            <w:pPr>
              <w:pStyle w:val="ListParagraph"/>
              <w:numPr>
                <w:ilvl w:val="1"/>
                <w:numId w:val="3"/>
              </w:numPr>
              <w:tabs>
                <w:tab w:val="left" w:pos="601"/>
              </w:tabs>
              <w:ind w:left="-10" w:right="34" w:firstLine="10"/>
              <w:jc w:val="both"/>
              <w:rPr>
                <w:lang w:val="mn-MN"/>
              </w:rPr>
            </w:pPr>
            <w:r w:rsidRPr="00396689">
              <w:rPr>
                <w:lang w:val="mn-MN"/>
              </w:rPr>
              <w:t>Төрийн албан хаагчдын ёс зүй, хариуцлага, харилцаа, хандлагыг дээшлүүлэх, Удирдлагын манлайллыг хэрэгжүүлэх, ёс зүйн зөвлөлийн үйл ажиллагааг сайжруулах.</w:t>
            </w:r>
          </w:p>
        </w:tc>
        <w:tc>
          <w:tcPr>
            <w:tcW w:w="1825" w:type="dxa"/>
          </w:tcPr>
          <w:p w14:paraId="4FE72317" w14:textId="5019095D" w:rsidR="00515044" w:rsidRPr="00396689" w:rsidRDefault="00515044" w:rsidP="00396689">
            <w:pPr>
              <w:spacing w:before="60" w:after="60"/>
              <w:jc w:val="both"/>
              <w:rPr>
                <w:lang w:val="mn-MN"/>
              </w:rPr>
            </w:pPr>
          </w:p>
        </w:tc>
        <w:tc>
          <w:tcPr>
            <w:tcW w:w="4523" w:type="dxa"/>
            <w:vAlign w:val="center"/>
          </w:tcPr>
          <w:p w14:paraId="713A06DD" w14:textId="5F0D1D08" w:rsidR="00515044" w:rsidRPr="00396689" w:rsidRDefault="00515044" w:rsidP="00396689">
            <w:pPr>
              <w:spacing w:before="60"/>
              <w:jc w:val="both"/>
              <w:rPr>
                <w:rFonts w:eastAsia="Times New Roman"/>
                <w:lang w:val="mn-MN"/>
              </w:rPr>
            </w:pPr>
            <w:r w:rsidRPr="00396689">
              <w:rPr>
                <w:lang w:val="mn-MN"/>
              </w:rPr>
              <w:t xml:space="preserve">          Ёс зүйн зөвлөл нь албан хаагчдын ёс зүйг сайжруулах, ёс зүйн зөрчлөөс урьдчилан сэргийлэх, соён гэгээрүүлэх зорилгоор эхний</w:t>
            </w:r>
            <w:r w:rsidRPr="00396689">
              <w:t xml:space="preserve"> </w:t>
            </w:r>
            <w:r w:rsidRPr="00396689">
              <w:rPr>
                <w:lang w:val="mn-MN"/>
              </w:rPr>
              <w:t>хагас жилд 4 ажил хийхээр төлөвлөж бүрэн хэрэгжүүлсэн. Албан хаагчдыг ёс зүйн зөрчлөөс урьдчилан сэргийлэх, соён гэгээрүүлэх зорилгоо</w:t>
            </w:r>
            <w:r w:rsidRPr="00396689">
              <w:t xml:space="preserve">р </w:t>
            </w:r>
            <w:r w:rsidRPr="00396689">
              <w:rPr>
                <w:lang w:val="mn-MN"/>
              </w:rPr>
              <w:t xml:space="preserve">Байгууллагын соёл сэдвээр 1 удаагийн дотоодын сургалтыг зохион байгуулж албан хаагчдыг бүрэн хэмруулсан Төрийн албаны зөвлөлөөс долоо хоног бүрийн 4 дэх өдөр зохион байгуулж буй сургалтад албан хаагчдыг бүрэн хэмруулсан. Улсын байцаагчийн болон төрийн үйлчилгээний албан хаагчийн ёс зүйтэй холбоотой 8 асуулт бүхий санал асуулгын хуудас боловсруулан Сүмбэр, Баянтал, Шивээговь сумдад зохион байгуулагдсан нээлттэй хаалганы өдөрлөг болон аймгийн </w:t>
            </w:r>
            <w:r w:rsidRPr="00396689">
              <w:rPr>
                <w:lang w:val="mn-MN"/>
              </w:rPr>
              <w:lastRenderedPageBreak/>
              <w:t xml:space="preserve">Засаг даргын иргэдтэй хийх уулзалтын үеэр нийт 70 иргэнээр бөглүүлсэн. Хэрэглэгчдээс улсын байцаагчдын ёс зүйтэй холбоотой асуудлаар санал асуулга авч, дүн шинжилгээ хийх ажил үргэлжилж байна. </w:t>
            </w:r>
          </w:p>
        </w:tc>
        <w:tc>
          <w:tcPr>
            <w:tcW w:w="1144" w:type="dxa"/>
          </w:tcPr>
          <w:p w14:paraId="5A26407F" w14:textId="2D9D797B" w:rsidR="00515044" w:rsidRPr="00396689" w:rsidRDefault="00515044" w:rsidP="00396689">
            <w:pPr>
              <w:rPr>
                <w:lang w:val="mn-MN"/>
              </w:rPr>
            </w:pPr>
            <w:r w:rsidRPr="00396689">
              <w:rPr>
                <w:lang w:val="mn-MN"/>
              </w:rPr>
              <w:lastRenderedPageBreak/>
              <w:t>100%</w:t>
            </w:r>
          </w:p>
        </w:tc>
        <w:tc>
          <w:tcPr>
            <w:tcW w:w="1005" w:type="dxa"/>
          </w:tcPr>
          <w:p w14:paraId="08853DDA" w14:textId="77777777" w:rsidR="00515044" w:rsidRPr="00396689" w:rsidRDefault="00515044" w:rsidP="00396689"/>
        </w:tc>
      </w:tr>
      <w:tr w:rsidR="00396689" w:rsidRPr="00396689" w14:paraId="7F7AE0E6" w14:textId="77777777" w:rsidTr="00B32EF8">
        <w:tc>
          <w:tcPr>
            <w:tcW w:w="940" w:type="dxa"/>
          </w:tcPr>
          <w:p w14:paraId="4A49AB7D" w14:textId="2E11A16F" w:rsidR="00515044" w:rsidRPr="00396689" w:rsidRDefault="00396689" w:rsidP="00396689">
            <w:pPr>
              <w:rPr>
                <w:lang w:val="mn-MN"/>
              </w:rPr>
            </w:pPr>
            <w:r w:rsidRPr="00396689">
              <w:rPr>
                <w:lang w:val="mn-MN"/>
              </w:rPr>
              <w:lastRenderedPageBreak/>
              <w:t>8</w:t>
            </w:r>
          </w:p>
        </w:tc>
        <w:tc>
          <w:tcPr>
            <w:tcW w:w="808" w:type="dxa"/>
          </w:tcPr>
          <w:p w14:paraId="0744C0FE" w14:textId="77777777" w:rsidR="00515044" w:rsidRPr="00396689" w:rsidRDefault="00515044" w:rsidP="00396689">
            <w:pPr>
              <w:rPr>
                <w:lang w:val="mn-MN"/>
              </w:rPr>
            </w:pPr>
          </w:p>
        </w:tc>
        <w:tc>
          <w:tcPr>
            <w:tcW w:w="1513" w:type="dxa"/>
          </w:tcPr>
          <w:p w14:paraId="73AC76EF" w14:textId="77777777" w:rsidR="00515044" w:rsidRPr="00396689" w:rsidRDefault="00515044" w:rsidP="00396689">
            <w:pPr>
              <w:rPr>
                <w:lang w:val="mn-MN"/>
              </w:rPr>
            </w:pPr>
          </w:p>
        </w:tc>
        <w:tc>
          <w:tcPr>
            <w:tcW w:w="2989" w:type="dxa"/>
          </w:tcPr>
          <w:p w14:paraId="3A5BA48A" w14:textId="1C52497E" w:rsidR="00515044" w:rsidRPr="00396689" w:rsidRDefault="00515044" w:rsidP="00396689">
            <w:pPr>
              <w:pStyle w:val="ListParagraph"/>
              <w:numPr>
                <w:ilvl w:val="1"/>
                <w:numId w:val="3"/>
              </w:numPr>
              <w:ind w:left="0" w:right="34" w:firstLine="0"/>
              <w:jc w:val="both"/>
              <w:rPr>
                <w:lang w:val="mn-MN"/>
              </w:rPr>
            </w:pPr>
            <w:r w:rsidRPr="00396689">
              <w:rPr>
                <w:lang w:val="mn-MN"/>
              </w:rPr>
              <w:t>Төрийн байгууллагуудын хамтын ажиллагаа, уялдааг сайжруулах, хамтран ажиллах чиглэлээр ахиц гаргах.</w:t>
            </w:r>
          </w:p>
        </w:tc>
        <w:tc>
          <w:tcPr>
            <w:tcW w:w="1825" w:type="dxa"/>
          </w:tcPr>
          <w:p w14:paraId="5204AC3D" w14:textId="0C52323D" w:rsidR="00515044" w:rsidRPr="00396689" w:rsidRDefault="00460F98" w:rsidP="00396689">
            <w:pPr>
              <w:rPr>
                <w:lang w:val="mn-MN"/>
              </w:rPr>
            </w:pPr>
            <w:r w:rsidRPr="00396689">
              <w:rPr>
                <w:lang w:val="mn-MN"/>
              </w:rPr>
              <w:t>Төрийн байгууллагудын уялдааг хангаж ажилласан байдал</w:t>
            </w:r>
          </w:p>
        </w:tc>
        <w:tc>
          <w:tcPr>
            <w:tcW w:w="4523" w:type="dxa"/>
          </w:tcPr>
          <w:p w14:paraId="18508CF5" w14:textId="431CDCFE" w:rsidR="00515044" w:rsidRPr="00396689" w:rsidRDefault="00D65CFF" w:rsidP="00396689">
            <w:pPr>
              <w:jc w:val="both"/>
              <w:rPr>
                <w:lang w:val="mn-MN"/>
              </w:rPr>
            </w:pPr>
            <w:proofErr w:type="spellStart"/>
            <w:r w:rsidRPr="00396689">
              <w:t>Тайлант</w:t>
            </w:r>
            <w:proofErr w:type="spellEnd"/>
            <w:r w:rsidRPr="00396689">
              <w:t xml:space="preserve"> </w:t>
            </w:r>
            <w:proofErr w:type="spellStart"/>
            <w:r w:rsidRPr="00396689">
              <w:t>хугацаанд</w:t>
            </w:r>
            <w:proofErr w:type="spellEnd"/>
            <w:r w:rsidRPr="00396689">
              <w:t xml:space="preserve"> 5 </w:t>
            </w:r>
            <w:proofErr w:type="spellStart"/>
            <w:r w:rsidRPr="00396689">
              <w:t>хяналтын</w:t>
            </w:r>
            <w:proofErr w:type="spellEnd"/>
            <w:r w:rsidRPr="00396689">
              <w:t xml:space="preserve"> </w:t>
            </w:r>
            <w:proofErr w:type="spellStart"/>
            <w:r w:rsidRPr="00396689">
              <w:t>чиглэлээр</w:t>
            </w:r>
            <w:proofErr w:type="spellEnd"/>
            <w:r w:rsidRPr="00396689">
              <w:t xml:space="preserve"> 7 </w:t>
            </w:r>
            <w:proofErr w:type="spellStart"/>
            <w:r w:rsidRPr="00396689">
              <w:t>төрийн</w:t>
            </w:r>
            <w:proofErr w:type="spellEnd"/>
            <w:r w:rsidRPr="00396689">
              <w:t xml:space="preserve"> </w:t>
            </w:r>
            <w:proofErr w:type="spellStart"/>
            <w:r w:rsidRPr="00396689">
              <w:t>байгууллагатай</w:t>
            </w:r>
            <w:proofErr w:type="spellEnd"/>
            <w:r w:rsidRPr="00396689">
              <w:t xml:space="preserve"> </w:t>
            </w:r>
            <w:proofErr w:type="spellStart"/>
            <w:r w:rsidRPr="00396689">
              <w:t>хамтран</w:t>
            </w:r>
            <w:proofErr w:type="spellEnd"/>
            <w:r w:rsidRPr="00396689">
              <w:t xml:space="preserve"> </w:t>
            </w:r>
            <w:proofErr w:type="spellStart"/>
            <w:r w:rsidRPr="00396689">
              <w:t>ажилласан</w:t>
            </w:r>
            <w:proofErr w:type="spellEnd"/>
            <w:r w:rsidRPr="00396689">
              <w:t xml:space="preserve">. </w:t>
            </w:r>
            <w:proofErr w:type="spellStart"/>
            <w:r w:rsidRPr="00396689">
              <w:t>Хамтарсан</w:t>
            </w:r>
            <w:proofErr w:type="spellEnd"/>
            <w:r w:rsidRPr="00396689">
              <w:t xml:space="preserve"> 27 </w:t>
            </w:r>
            <w:proofErr w:type="spellStart"/>
            <w:r w:rsidRPr="00396689">
              <w:t>удаагийн</w:t>
            </w:r>
            <w:proofErr w:type="spellEnd"/>
            <w:r w:rsidRPr="00396689">
              <w:t xml:space="preserve"> </w:t>
            </w:r>
            <w:proofErr w:type="spellStart"/>
            <w:r w:rsidRPr="00396689">
              <w:t>хамтарсан</w:t>
            </w:r>
            <w:proofErr w:type="spellEnd"/>
            <w:r w:rsidRPr="00396689">
              <w:t xml:space="preserve"> </w:t>
            </w:r>
            <w:proofErr w:type="spellStart"/>
            <w:r w:rsidRPr="00396689">
              <w:t>шалгалт</w:t>
            </w:r>
            <w:proofErr w:type="spellEnd"/>
            <w:r w:rsidRPr="00396689">
              <w:t xml:space="preserve">, 3 </w:t>
            </w:r>
            <w:proofErr w:type="spellStart"/>
            <w:r w:rsidRPr="00396689">
              <w:t>удаагийн</w:t>
            </w:r>
            <w:proofErr w:type="spellEnd"/>
            <w:r w:rsidRPr="00396689">
              <w:t xml:space="preserve"> </w:t>
            </w:r>
            <w:proofErr w:type="spellStart"/>
            <w:r w:rsidRPr="00396689">
              <w:t>хамтарсан</w:t>
            </w:r>
            <w:proofErr w:type="spellEnd"/>
            <w:r w:rsidRPr="00396689">
              <w:t xml:space="preserve"> </w:t>
            </w:r>
            <w:proofErr w:type="spellStart"/>
            <w:r w:rsidRPr="00396689">
              <w:t>сургалт</w:t>
            </w:r>
            <w:proofErr w:type="spellEnd"/>
            <w:r w:rsidRPr="00396689">
              <w:t xml:space="preserve">, 1 </w:t>
            </w:r>
            <w:proofErr w:type="spellStart"/>
            <w:r w:rsidRPr="00396689">
              <w:t>хэлэлцүүлэг</w:t>
            </w:r>
            <w:proofErr w:type="spellEnd"/>
            <w:r w:rsidRPr="00396689">
              <w:t xml:space="preserve">, 1 </w:t>
            </w:r>
            <w:proofErr w:type="spellStart"/>
            <w:r w:rsidRPr="00396689">
              <w:t>зөвлөгөөн</w:t>
            </w:r>
            <w:proofErr w:type="spellEnd"/>
            <w:r w:rsidRPr="00396689">
              <w:t xml:space="preserve"> </w:t>
            </w:r>
            <w:proofErr w:type="spellStart"/>
            <w:r w:rsidRPr="00396689">
              <w:t>тус</w:t>
            </w:r>
            <w:proofErr w:type="spellEnd"/>
            <w:r w:rsidRPr="00396689">
              <w:t xml:space="preserve"> </w:t>
            </w:r>
            <w:proofErr w:type="spellStart"/>
            <w:r w:rsidRPr="00396689">
              <w:t>тус</w:t>
            </w:r>
            <w:proofErr w:type="spellEnd"/>
            <w:r w:rsidRPr="00396689">
              <w:t xml:space="preserve"> </w:t>
            </w:r>
            <w:proofErr w:type="spellStart"/>
            <w:r w:rsidRPr="00396689">
              <w:t>хамтран</w:t>
            </w:r>
            <w:proofErr w:type="spellEnd"/>
            <w:r w:rsidRPr="00396689">
              <w:t xml:space="preserve"> </w:t>
            </w:r>
            <w:proofErr w:type="spellStart"/>
            <w:r w:rsidRPr="00396689">
              <w:t>зохион</w:t>
            </w:r>
            <w:proofErr w:type="spellEnd"/>
            <w:r w:rsidRPr="00396689">
              <w:t xml:space="preserve"> </w:t>
            </w:r>
            <w:proofErr w:type="spellStart"/>
            <w:r w:rsidRPr="00396689">
              <w:t>байгуулсан</w:t>
            </w:r>
            <w:proofErr w:type="spellEnd"/>
            <w:r w:rsidRPr="00396689">
              <w:t xml:space="preserve">. </w:t>
            </w:r>
            <w:proofErr w:type="spellStart"/>
            <w:r w:rsidRPr="00396689">
              <w:t>Хамтарсан</w:t>
            </w:r>
            <w:proofErr w:type="spellEnd"/>
            <w:r w:rsidRPr="00396689">
              <w:t xml:space="preserve"> </w:t>
            </w:r>
            <w:proofErr w:type="spellStart"/>
            <w:r w:rsidRPr="00396689">
              <w:t>шалгалтын</w:t>
            </w:r>
            <w:proofErr w:type="spellEnd"/>
            <w:r w:rsidRPr="00396689">
              <w:t xml:space="preserve"> </w:t>
            </w:r>
            <w:proofErr w:type="spellStart"/>
            <w:r w:rsidRPr="00396689">
              <w:t>явцад</w:t>
            </w:r>
            <w:proofErr w:type="spellEnd"/>
            <w:r w:rsidRPr="00396689">
              <w:t xml:space="preserve"> 3 </w:t>
            </w:r>
            <w:proofErr w:type="spellStart"/>
            <w:r w:rsidRPr="00396689">
              <w:t>заалт</w:t>
            </w:r>
            <w:proofErr w:type="spellEnd"/>
            <w:r w:rsidRPr="00396689">
              <w:t xml:space="preserve"> </w:t>
            </w:r>
            <w:proofErr w:type="spellStart"/>
            <w:r w:rsidRPr="00396689">
              <w:t>бүхий</w:t>
            </w:r>
            <w:proofErr w:type="spellEnd"/>
            <w:r w:rsidRPr="00396689">
              <w:t xml:space="preserve"> 1 </w:t>
            </w:r>
            <w:proofErr w:type="spellStart"/>
            <w:r w:rsidRPr="00396689">
              <w:t>зөвлөмж</w:t>
            </w:r>
            <w:proofErr w:type="spellEnd"/>
            <w:r w:rsidRPr="00396689">
              <w:t xml:space="preserve">, </w:t>
            </w:r>
            <w:proofErr w:type="spellStart"/>
            <w:r w:rsidRPr="00396689">
              <w:t>тусгай</w:t>
            </w:r>
            <w:proofErr w:type="spellEnd"/>
            <w:r w:rsidRPr="00396689">
              <w:t xml:space="preserve"> </w:t>
            </w:r>
            <w:proofErr w:type="spellStart"/>
            <w:r w:rsidRPr="00396689">
              <w:t>зөвшөөрлийн</w:t>
            </w:r>
            <w:proofErr w:type="spellEnd"/>
            <w:r w:rsidRPr="00396689">
              <w:t xml:space="preserve"> </w:t>
            </w:r>
            <w:proofErr w:type="spellStart"/>
            <w:r w:rsidRPr="00396689">
              <w:t>комисст</w:t>
            </w:r>
            <w:proofErr w:type="spellEnd"/>
            <w:r w:rsidRPr="00396689">
              <w:t xml:space="preserve"> 5 </w:t>
            </w:r>
            <w:proofErr w:type="spellStart"/>
            <w:r w:rsidRPr="00396689">
              <w:t>шалгалтын</w:t>
            </w:r>
            <w:proofErr w:type="spellEnd"/>
            <w:r w:rsidRPr="00396689">
              <w:t xml:space="preserve"> </w:t>
            </w:r>
            <w:proofErr w:type="spellStart"/>
            <w:r w:rsidRPr="00396689">
              <w:t>дүнг</w:t>
            </w:r>
            <w:proofErr w:type="spellEnd"/>
            <w:r w:rsidRPr="00396689">
              <w:t xml:space="preserve"> </w:t>
            </w:r>
            <w:proofErr w:type="spellStart"/>
            <w:r w:rsidRPr="00396689">
              <w:t>хүргүүлж</w:t>
            </w:r>
            <w:proofErr w:type="spellEnd"/>
            <w:r w:rsidRPr="00396689">
              <w:t xml:space="preserve"> </w:t>
            </w:r>
            <w:proofErr w:type="spellStart"/>
            <w:r w:rsidRPr="00396689">
              <w:t>ажилласан</w:t>
            </w:r>
            <w:proofErr w:type="spellEnd"/>
            <w:r w:rsidRPr="00396689">
              <w:t xml:space="preserve"> </w:t>
            </w:r>
            <w:proofErr w:type="spellStart"/>
            <w:r w:rsidRPr="00396689">
              <w:t>байна</w:t>
            </w:r>
            <w:proofErr w:type="spellEnd"/>
            <w:r w:rsidRPr="00396689">
              <w:t>.</w:t>
            </w:r>
          </w:p>
        </w:tc>
        <w:tc>
          <w:tcPr>
            <w:tcW w:w="1144" w:type="dxa"/>
          </w:tcPr>
          <w:p w14:paraId="653C62F3" w14:textId="72B16029" w:rsidR="00515044" w:rsidRPr="00396689" w:rsidRDefault="00515044" w:rsidP="00396689">
            <w:pPr>
              <w:rPr>
                <w:lang w:val="mn-MN"/>
              </w:rPr>
            </w:pPr>
            <w:r w:rsidRPr="00396689">
              <w:rPr>
                <w:lang w:val="mn-MN"/>
              </w:rPr>
              <w:t>100%</w:t>
            </w:r>
          </w:p>
        </w:tc>
        <w:tc>
          <w:tcPr>
            <w:tcW w:w="1005" w:type="dxa"/>
          </w:tcPr>
          <w:p w14:paraId="58ACFD36" w14:textId="77777777" w:rsidR="00515044" w:rsidRPr="00396689" w:rsidRDefault="00515044" w:rsidP="00396689"/>
        </w:tc>
      </w:tr>
      <w:tr w:rsidR="00396689" w:rsidRPr="00396689" w14:paraId="23C8B08C" w14:textId="77777777" w:rsidTr="00B32EF8">
        <w:tc>
          <w:tcPr>
            <w:tcW w:w="940" w:type="dxa"/>
          </w:tcPr>
          <w:p w14:paraId="2812C10E" w14:textId="756AF93C" w:rsidR="00B32EF8" w:rsidRPr="00396689" w:rsidRDefault="00396689" w:rsidP="00396689">
            <w:pPr>
              <w:rPr>
                <w:lang w:val="mn-MN"/>
              </w:rPr>
            </w:pPr>
            <w:r w:rsidRPr="00396689">
              <w:rPr>
                <w:lang w:val="mn-MN"/>
              </w:rPr>
              <w:t>9</w:t>
            </w:r>
          </w:p>
        </w:tc>
        <w:tc>
          <w:tcPr>
            <w:tcW w:w="808" w:type="dxa"/>
          </w:tcPr>
          <w:p w14:paraId="72850655" w14:textId="77777777" w:rsidR="00B32EF8" w:rsidRPr="00396689" w:rsidRDefault="00B32EF8" w:rsidP="00396689">
            <w:pPr>
              <w:rPr>
                <w:lang w:val="mn-MN"/>
              </w:rPr>
            </w:pPr>
          </w:p>
        </w:tc>
        <w:tc>
          <w:tcPr>
            <w:tcW w:w="1513" w:type="dxa"/>
          </w:tcPr>
          <w:p w14:paraId="7450D952" w14:textId="77777777" w:rsidR="00B32EF8" w:rsidRPr="00396689" w:rsidRDefault="00B32EF8" w:rsidP="00396689">
            <w:pPr>
              <w:rPr>
                <w:lang w:val="mn-MN"/>
              </w:rPr>
            </w:pPr>
          </w:p>
        </w:tc>
        <w:tc>
          <w:tcPr>
            <w:tcW w:w="2989" w:type="dxa"/>
          </w:tcPr>
          <w:p w14:paraId="5CAE1519" w14:textId="3BB9DB09" w:rsidR="00B32EF8" w:rsidRPr="00396689" w:rsidRDefault="00B32EF8" w:rsidP="00396689">
            <w:pPr>
              <w:pStyle w:val="ListParagraph"/>
              <w:numPr>
                <w:ilvl w:val="1"/>
                <w:numId w:val="3"/>
              </w:numPr>
              <w:tabs>
                <w:tab w:val="left" w:pos="459"/>
              </w:tabs>
              <w:ind w:left="0" w:right="34" w:firstLine="0"/>
              <w:jc w:val="both"/>
              <w:rPr>
                <w:lang w:val="mn-MN"/>
              </w:rPr>
            </w:pPr>
            <w:r w:rsidRPr="00396689">
              <w:rPr>
                <w:lang w:val="mn-MN"/>
              </w:rPr>
              <w:t>Удирдах ажилтны шуурхай зөвөлгөөнд өөрийн биеэр оролцож, шуурхай зөвөлгөөнөөс өгсөн үүрэг даалгавар болон аймгийн Засаг даргаас хууль, тогтоомжийн хүрээнд өгсөн шуурхай үүрэг даалгаврыг хугацаанд нь биелүүлж, үр дүнг тайлагнах.</w:t>
            </w:r>
          </w:p>
        </w:tc>
        <w:tc>
          <w:tcPr>
            <w:tcW w:w="1825" w:type="dxa"/>
          </w:tcPr>
          <w:p w14:paraId="17CC95FB" w14:textId="77777777" w:rsidR="00B32EF8" w:rsidRPr="00396689" w:rsidRDefault="00B32EF8" w:rsidP="00396689">
            <w:pPr>
              <w:rPr>
                <w:lang w:val="mn-MN"/>
              </w:rPr>
            </w:pPr>
            <w:r w:rsidRPr="00396689">
              <w:rPr>
                <w:lang w:val="mn-MN"/>
              </w:rPr>
              <w:t>-Хуралд оролцсон тоо</w:t>
            </w:r>
          </w:p>
          <w:p w14:paraId="1EA26AD8" w14:textId="77777777" w:rsidR="00B32EF8" w:rsidRPr="00396689" w:rsidRDefault="00B32EF8" w:rsidP="00396689">
            <w:pPr>
              <w:rPr>
                <w:lang w:val="mn-MN"/>
              </w:rPr>
            </w:pPr>
            <w:r w:rsidRPr="00396689">
              <w:rPr>
                <w:lang w:val="mn-MN"/>
              </w:rPr>
              <w:t>-Хурлаас өгсөн үүрэг</w:t>
            </w:r>
          </w:p>
          <w:p w14:paraId="60A2AE9B" w14:textId="57E99DD5" w:rsidR="00B32EF8" w:rsidRPr="00396689" w:rsidRDefault="00B32EF8" w:rsidP="00396689">
            <w:r w:rsidRPr="00396689">
              <w:rPr>
                <w:lang w:val="mn-MN"/>
              </w:rPr>
              <w:t xml:space="preserve">-Биелэлтийн хувь </w:t>
            </w:r>
          </w:p>
        </w:tc>
        <w:tc>
          <w:tcPr>
            <w:tcW w:w="4523" w:type="dxa"/>
          </w:tcPr>
          <w:p w14:paraId="20111190" w14:textId="7D904D29" w:rsidR="00B32EF8" w:rsidRPr="00396689" w:rsidRDefault="00B32EF8" w:rsidP="00396689">
            <w:pPr>
              <w:jc w:val="both"/>
              <w:rPr>
                <w:bCs/>
                <w:lang w:val="mn-MN"/>
              </w:rPr>
            </w:pPr>
            <w:proofErr w:type="spellStart"/>
            <w:r w:rsidRPr="00396689">
              <w:t>Аймгийн</w:t>
            </w:r>
            <w:proofErr w:type="spellEnd"/>
            <w:r w:rsidRPr="00396689">
              <w:t xml:space="preserve"> </w:t>
            </w:r>
            <w:proofErr w:type="spellStart"/>
            <w:r w:rsidRPr="00396689">
              <w:t>удирдах</w:t>
            </w:r>
            <w:proofErr w:type="spellEnd"/>
            <w:r w:rsidRPr="00396689">
              <w:t xml:space="preserve"> </w:t>
            </w:r>
            <w:proofErr w:type="spellStart"/>
            <w:r w:rsidRPr="00396689">
              <w:t>ажилтны</w:t>
            </w:r>
            <w:proofErr w:type="spellEnd"/>
            <w:r w:rsidRPr="00396689">
              <w:t xml:space="preserve"> </w:t>
            </w:r>
            <w:proofErr w:type="spellStart"/>
            <w:r w:rsidRPr="00396689">
              <w:t>шуурхай</w:t>
            </w:r>
            <w:proofErr w:type="spellEnd"/>
            <w:r w:rsidRPr="00396689">
              <w:t xml:space="preserve"> </w:t>
            </w:r>
            <w:proofErr w:type="spellStart"/>
            <w:r w:rsidRPr="00396689">
              <w:t>хуралд</w:t>
            </w:r>
            <w:proofErr w:type="spellEnd"/>
            <w:r w:rsidRPr="00396689">
              <w:t xml:space="preserve"> 9 </w:t>
            </w:r>
            <w:proofErr w:type="spellStart"/>
            <w:r w:rsidRPr="00396689">
              <w:t>удаа</w:t>
            </w:r>
            <w:proofErr w:type="spellEnd"/>
            <w:r w:rsidRPr="00396689">
              <w:t xml:space="preserve"> </w:t>
            </w:r>
            <w:proofErr w:type="spellStart"/>
            <w:r w:rsidRPr="00396689">
              <w:t>оролцож</w:t>
            </w:r>
            <w:proofErr w:type="spellEnd"/>
            <w:r w:rsidRPr="00396689">
              <w:t xml:space="preserve"> </w:t>
            </w:r>
            <w:proofErr w:type="spellStart"/>
            <w:r w:rsidRPr="00396689">
              <w:t>хурлаас</w:t>
            </w:r>
            <w:proofErr w:type="spellEnd"/>
            <w:r w:rsidRPr="00396689">
              <w:t xml:space="preserve"> </w:t>
            </w:r>
            <w:proofErr w:type="spellStart"/>
            <w:r w:rsidRPr="00396689">
              <w:t>өгсөн</w:t>
            </w:r>
            <w:proofErr w:type="spellEnd"/>
            <w:r w:rsidRPr="00396689">
              <w:t xml:space="preserve"> </w:t>
            </w:r>
            <w:r w:rsidRPr="00396689">
              <w:rPr>
                <w:lang w:val="mn-MN"/>
              </w:rPr>
              <w:t>20</w:t>
            </w:r>
            <w:r w:rsidRPr="00396689">
              <w:t xml:space="preserve"> </w:t>
            </w:r>
            <w:proofErr w:type="spellStart"/>
            <w:r w:rsidRPr="00396689">
              <w:t>үүрэг</w:t>
            </w:r>
            <w:proofErr w:type="spellEnd"/>
            <w:r w:rsidRPr="00396689">
              <w:t xml:space="preserve"> </w:t>
            </w:r>
            <w:proofErr w:type="spellStart"/>
            <w:r w:rsidRPr="00396689">
              <w:t>өгсөнөөс</w:t>
            </w:r>
            <w:proofErr w:type="spellEnd"/>
            <w:r w:rsidRPr="00396689">
              <w:t xml:space="preserve"> 20 </w:t>
            </w:r>
            <w:proofErr w:type="spellStart"/>
            <w:r w:rsidRPr="00396689">
              <w:t>үүргийн</w:t>
            </w:r>
            <w:proofErr w:type="spellEnd"/>
            <w:r w:rsidRPr="00396689">
              <w:t xml:space="preserve"> </w:t>
            </w:r>
            <w:proofErr w:type="spellStart"/>
            <w:r w:rsidRPr="00396689">
              <w:t>биелэлтийг</w:t>
            </w:r>
            <w:proofErr w:type="spellEnd"/>
            <w:r w:rsidRPr="00396689">
              <w:t xml:space="preserve"> </w:t>
            </w:r>
            <w:proofErr w:type="spellStart"/>
            <w:r w:rsidRPr="00396689">
              <w:t>хугацаанд</w:t>
            </w:r>
            <w:proofErr w:type="spellEnd"/>
            <w:r w:rsidRPr="00396689">
              <w:t xml:space="preserve"> </w:t>
            </w:r>
            <w:proofErr w:type="spellStart"/>
            <w:r w:rsidRPr="00396689">
              <w:t>албан</w:t>
            </w:r>
            <w:proofErr w:type="spellEnd"/>
            <w:r w:rsidRPr="00396689">
              <w:t xml:space="preserve"> </w:t>
            </w:r>
            <w:proofErr w:type="spellStart"/>
            <w:r w:rsidRPr="00396689">
              <w:t>тоотоор</w:t>
            </w:r>
            <w:proofErr w:type="spellEnd"/>
            <w:r w:rsidRPr="00396689">
              <w:t xml:space="preserve"> </w:t>
            </w:r>
            <w:proofErr w:type="spellStart"/>
            <w:r w:rsidRPr="00396689">
              <w:t>гарган</w:t>
            </w:r>
            <w:proofErr w:type="spellEnd"/>
            <w:r w:rsidRPr="00396689">
              <w:t xml:space="preserve"> </w:t>
            </w:r>
            <w:proofErr w:type="spellStart"/>
            <w:r w:rsidRPr="00396689">
              <w:t>хүргүүлсэн</w:t>
            </w:r>
            <w:proofErr w:type="spellEnd"/>
            <w:r w:rsidRPr="00396689">
              <w:t xml:space="preserve"> </w:t>
            </w:r>
            <w:proofErr w:type="spellStart"/>
            <w:r w:rsidRPr="00396689">
              <w:t>байна</w:t>
            </w:r>
            <w:proofErr w:type="spellEnd"/>
            <w:r w:rsidRPr="00396689">
              <w:t xml:space="preserve">. </w:t>
            </w:r>
            <w:proofErr w:type="spellStart"/>
            <w:proofErr w:type="gramStart"/>
            <w:r w:rsidRPr="00396689">
              <w:t>хэрэгжилт</w:t>
            </w:r>
            <w:proofErr w:type="spellEnd"/>
            <w:proofErr w:type="gramEnd"/>
            <w:r w:rsidRPr="00396689">
              <w:t xml:space="preserve"> 100% </w:t>
            </w:r>
            <w:proofErr w:type="spellStart"/>
            <w:r w:rsidRPr="00396689">
              <w:t>хувь</w:t>
            </w:r>
            <w:proofErr w:type="spellEnd"/>
            <w:r w:rsidRPr="00396689">
              <w:t>.</w:t>
            </w:r>
          </w:p>
        </w:tc>
        <w:tc>
          <w:tcPr>
            <w:tcW w:w="1144" w:type="dxa"/>
          </w:tcPr>
          <w:p w14:paraId="49DB85DF" w14:textId="696264EE" w:rsidR="00B32EF8" w:rsidRPr="00396689" w:rsidRDefault="00B32EF8" w:rsidP="00396689">
            <w:r w:rsidRPr="00396689">
              <w:rPr>
                <w:lang w:val="mn-MN"/>
              </w:rPr>
              <w:t>100%</w:t>
            </w:r>
          </w:p>
        </w:tc>
        <w:tc>
          <w:tcPr>
            <w:tcW w:w="1005" w:type="dxa"/>
          </w:tcPr>
          <w:p w14:paraId="05AB9D92" w14:textId="77777777" w:rsidR="00B32EF8" w:rsidRPr="00396689" w:rsidRDefault="00B32EF8" w:rsidP="00396689"/>
        </w:tc>
      </w:tr>
      <w:tr w:rsidR="00396689" w:rsidRPr="00396689" w14:paraId="245A7EE3" w14:textId="77777777" w:rsidTr="00B32EF8">
        <w:tc>
          <w:tcPr>
            <w:tcW w:w="940" w:type="dxa"/>
          </w:tcPr>
          <w:p w14:paraId="6529C1C6" w14:textId="23E871CD" w:rsidR="00B32EF8" w:rsidRPr="00396689" w:rsidRDefault="00396689" w:rsidP="00396689">
            <w:pPr>
              <w:rPr>
                <w:lang w:val="mn-MN"/>
              </w:rPr>
            </w:pPr>
            <w:r w:rsidRPr="00396689">
              <w:rPr>
                <w:lang w:val="mn-MN"/>
              </w:rPr>
              <w:t>10</w:t>
            </w:r>
          </w:p>
        </w:tc>
        <w:tc>
          <w:tcPr>
            <w:tcW w:w="808" w:type="dxa"/>
          </w:tcPr>
          <w:p w14:paraId="0DFBBDBF" w14:textId="77777777" w:rsidR="00B32EF8" w:rsidRPr="00396689" w:rsidRDefault="00B32EF8" w:rsidP="00396689">
            <w:pPr>
              <w:rPr>
                <w:lang w:val="mn-MN"/>
              </w:rPr>
            </w:pPr>
          </w:p>
        </w:tc>
        <w:tc>
          <w:tcPr>
            <w:tcW w:w="1513" w:type="dxa"/>
          </w:tcPr>
          <w:p w14:paraId="0DAB02AF" w14:textId="77777777" w:rsidR="00B32EF8" w:rsidRPr="00396689" w:rsidRDefault="00B32EF8" w:rsidP="00396689">
            <w:pPr>
              <w:rPr>
                <w:lang w:val="mn-MN"/>
              </w:rPr>
            </w:pPr>
          </w:p>
        </w:tc>
        <w:tc>
          <w:tcPr>
            <w:tcW w:w="2989" w:type="dxa"/>
          </w:tcPr>
          <w:p w14:paraId="7492B32F" w14:textId="262F6C56" w:rsidR="00B32EF8" w:rsidRPr="00396689" w:rsidRDefault="00B32EF8" w:rsidP="00396689">
            <w:pPr>
              <w:pStyle w:val="ListParagraph"/>
              <w:numPr>
                <w:ilvl w:val="1"/>
                <w:numId w:val="3"/>
              </w:numPr>
              <w:tabs>
                <w:tab w:val="left" w:pos="742"/>
              </w:tabs>
              <w:ind w:left="-10" w:right="34" w:firstLine="10"/>
              <w:jc w:val="both"/>
              <w:rPr>
                <w:lang w:val="mn-MN"/>
              </w:rPr>
            </w:pPr>
            <w:r w:rsidRPr="00396689">
              <w:rPr>
                <w:lang w:val="mn-MN"/>
              </w:rPr>
              <w:t>Архив, албан хэрэг хөтлөлтөд уламжлалт Монгол бичиг нэвтрүүлэх ажлыг эрчимжүүлэх. Албан хаагчдыг Монгол бичгийн сургалтад хамруулах, байгууллагын албан хэргийн үйл ажиллагаанд Монгол бичгийн программ хангамжийг нэвтрүүлэх. Байгууллагын хаягийг уламжлалт Монгол бичиг, крилл үсгээр хослуулан шинэчлэх.</w:t>
            </w:r>
          </w:p>
        </w:tc>
        <w:tc>
          <w:tcPr>
            <w:tcW w:w="1825" w:type="dxa"/>
          </w:tcPr>
          <w:p w14:paraId="01D75101" w14:textId="77777777" w:rsidR="00B32EF8" w:rsidRPr="00396689" w:rsidRDefault="00B32EF8" w:rsidP="00396689">
            <w:pPr>
              <w:pStyle w:val="NormalWeb"/>
              <w:spacing w:before="0" w:beforeAutospacing="0" w:after="0" w:afterAutospacing="0"/>
              <w:jc w:val="both"/>
              <w:rPr>
                <w:rFonts w:ascii="Arial" w:hAnsi="Arial" w:cs="Arial"/>
                <w:lang w:val="mn-MN"/>
              </w:rPr>
            </w:pPr>
            <w:r w:rsidRPr="00396689">
              <w:rPr>
                <w:rFonts w:ascii="Arial" w:hAnsi="Arial" w:cs="Arial"/>
                <w:lang w:val="mn-MN"/>
              </w:rPr>
              <w:t>-Архив, албан хэрэг хөтлөлтийн үйл ажиллагааг хууль журам, зааврын дагуу явуулж, албан бичиг, өргөдөл хүсэлтийг зохих журмын дагуу шийдвэрлэх ажлыг зохион байгуулж ажилласан байна.</w:t>
            </w:r>
          </w:p>
          <w:p w14:paraId="3AF11A72" w14:textId="3C4B42A5" w:rsidR="00B32EF8" w:rsidRPr="00396689" w:rsidRDefault="00B32EF8" w:rsidP="00396689">
            <w:r w:rsidRPr="00396689">
              <w:rPr>
                <w:lang w:val="mn-MN"/>
              </w:rPr>
              <w:t xml:space="preserve">-Монгол бичиг нэвтрүүлэх ажлыг зохион байгуулсан байна </w:t>
            </w:r>
          </w:p>
        </w:tc>
        <w:tc>
          <w:tcPr>
            <w:tcW w:w="4523" w:type="dxa"/>
          </w:tcPr>
          <w:p w14:paraId="6CA9B9DD" w14:textId="77777777" w:rsidR="00F14E6D" w:rsidRPr="00396689" w:rsidRDefault="00F14E6D" w:rsidP="00396689">
            <w:pPr>
              <w:ind w:firstLine="720"/>
              <w:jc w:val="both"/>
            </w:pPr>
            <w:proofErr w:type="spellStart"/>
            <w:r w:rsidRPr="00396689">
              <w:t>Тайлант</w:t>
            </w:r>
            <w:proofErr w:type="spellEnd"/>
            <w:r w:rsidRPr="00396689">
              <w:t xml:space="preserve"> </w:t>
            </w:r>
            <w:proofErr w:type="spellStart"/>
            <w:r w:rsidRPr="00396689">
              <w:t>хугацаанд</w:t>
            </w:r>
            <w:proofErr w:type="spellEnd"/>
            <w:r w:rsidRPr="00396689">
              <w:t xml:space="preserve"> </w:t>
            </w:r>
            <w:proofErr w:type="spellStart"/>
            <w:r w:rsidRPr="00396689">
              <w:t>иргэнээс</w:t>
            </w:r>
            <w:proofErr w:type="spellEnd"/>
            <w:r w:rsidRPr="00396689">
              <w:t xml:space="preserve"> 29, </w:t>
            </w:r>
            <w:proofErr w:type="spellStart"/>
            <w:r w:rsidRPr="00396689">
              <w:t>аж</w:t>
            </w:r>
            <w:proofErr w:type="spellEnd"/>
            <w:r w:rsidRPr="00396689">
              <w:t xml:space="preserve"> </w:t>
            </w:r>
            <w:proofErr w:type="spellStart"/>
            <w:r w:rsidRPr="00396689">
              <w:t>ахуйн</w:t>
            </w:r>
            <w:proofErr w:type="spellEnd"/>
            <w:r w:rsidRPr="00396689">
              <w:t xml:space="preserve"> </w:t>
            </w:r>
            <w:proofErr w:type="spellStart"/>
            <w:r w:rsidRPr="00396689">
              <w:t>нэгж</w:t>
            </w:r>
            <w:proofErr w:type="spellEnd"/>
            <w:r w:rsidRPr="00396689">
              <w:t xml:space="preserve"> </w:t>
            </w:r>
            <w:proofErr w:type="spellStart"/>
            <w:r w:rsidRPr="00396689">
              <w:t>байгууллагаас</w:t>
            </w:r>
            <w:proofErr w:type="spellEnd"/>
            <w:r w:rsidRPr="00396689">
              <w:t xml:space="preserve"> 42, 71 </w:t>
            </w:r>
            <w:proofErr w:type="spellStart"/>
            <w:r w:rsidRPr="00396689">
              <w:t>өргөдөл</w:t>
            </w:r>
            <w:proofErr w:type="spellEnd"/>
            <w:r w:rsidRPr="00396689">
              <w:t xml:space="preserve">, </w:t>
            </w:r>
            <w:proofErr w:type="spellStart"/>
            <w:r w:rsidRPr="00396689">
              <w:t>гомдол</w:t>
            </w:r>
            <w:proofErr w:type="spellEnd"/>
            <w:r w:rsidRPr="00396689">
              <w:t xml:space="preserve">, </w:t>
            </w:r>
            <w:proofErr w:type="spellStart"/>
            <w:r w:rsidRPr="00396689">
              <w:t>хүсэлт</w:t>
            </w:r>
            <w:proofErr w:type="spellEnd"/>
            <w:r w:rsidRPr="00396689">
              <w:t xml:space="preserve"> </w:t>
            </w:r>
            <w:proofErr w:type="spellStart"/>
            <w:r w:rsidRPr="00396689">
              <w:t>ирсэн</w:t>
            </w:r>
            <w:proofErr w:type="spellEnd"/>
            <w:r w:rsidRPr="00396689">
              <w:t xml:space="preserve"> </w:t>
            </w:r>
            <w:proofErr w:type="spellStart"/>
            <w:r w:rsidRPr="00396689">
              <w:t>байна</w:t>
            </w:r>
            <w:proofErr w:type="spellEnd"/>
            <w:r w:rsidRPr="00396689">
              <w:t xml:space="preserve">. </w:t>
            </w:r>
            <w:proofErr w:type="spellStart"/>
            <w:r w:rsidRPr="00396689">
              <w:t>Үүнээс</w:t>
            </w:r>
            <w:proofErr w:type="spellEnd"/>
            <w:r w:rsidRPr="00396689">
              <w:t xml:space="preserve"> 51 </w:t>
            </w:r>
            <w:proofErr w:type="spellStart"/>
            <w:r w:rsidRPr="00396689">
              <w:t>буюу</w:t>
            </w:r>
            <w:proofErr w:type="spellEnd"/>
            <w:r w:rsidRPr="00396689">
              <w:t xml:space="preserve"> 70</w:t>
            </w:r>
            <w:proofErr w:type="gramStart"/>
            <w:r w:rsidRPr="00396689">
              <w:t>,83</w:t>
            </w:r>
            <w:proofErr w:type="gramEnd"/>
            <w:r w:rsidRPr="00396689">
              <w:t xml:space="preserve">% </w:t>
            </w:r>
            <w:proofErr w:type="spellStart"/>
            <w:r w:rsidRPr="00396689">
              <w:t>хувийг</w:t>
            </w:r>
            <w:proofErr w:type="spellEnd"/>
            <w:r w:rsidRPr="00396689">
              <w:t xml:space="preserve"> </w:t>
            </w:r>
            <w:proofErr w:type="spellStart"/>
            <w:r w:rsidRPr="00396689">
              <w:t>хүсэлт</w:t>
            </w:r>
            <w:proofErr w:type="spellEnd"/>
            <w:r w:rsidRPr="00396689">
              <w:t xml:space="preserve">, 12 </w:t>
            </w:r>
            <w:proofErr w:type="spellStart"/>
            <w:r w:rsidRPr="00396689">
              <w:t>буюу</w:t>
            </w:r>
            <w:proofErr w:type="spellEnd"/>
            <w:r w:rsidRPr="00396689">
              <w:t xml:space="preserve"> 16,67% </w:t>
            </w:r>
            <w:proofErr w:type="spellStart"/>
            <w:r w:rsidRPr="00396689">
              <w:t>хувийг</w:t>
            </w:r>
            <w:proofErr w:type="spellEnd"/>
            <w:r w:rsidRPr="00396689">
              <w:t xml:space="preserve"> </w:t>
            </w:r>
            <w:proofErr w:type="spellStart"/>
            <w:r w:rsidRPr="00396689">
              <w:t>гомдол</w:t>
            </w:r>
            <w:proofErr w:type="spellEnd"/>
            <w:r w:rsidRPr="00396689">
              <w:t xml:space="preserve"> </w:t>
            </w:r>
            <w:proofErr w:type="spellStart"/>
            <w:r w:rsidRPr="00396689">
              <w:t>эзэлж</w:t>
            </w:r>
            <w:proofErr w:type="spellEnd"/>
            <w:r w:rsidRPr="00396689">
              <w:t xml:space="preserve"> </w:t>
            </w:r>
            <w:proofErr w:type="spellStart"/>
            <w:r w:rsidRPr="00396689">
              <w:t>байна</w:t>
            </w:r>
            <w:proofErr w:type="spellEnd"/>
            <w:r w:rsidRPr="00396689">
              <w:t xml:space="preserve">. </w:t>
            </w:r>
            <w:proofErr w:type="spellStart"/>
            <w:r w:rsidRPr="00396689">
              <w:t>Өргөдөл</w:t>
            </w:r>
            <w:proofErr w:type="spellEnd"/>
            <w:r w:rsidRPr="00396689">
              <w:t xml:space="preserve"> </w:t>
            </w:r>
            <w:proofErr w:type="spellStart"/>
            <w:r w:rsidRPr="00396689">
              <w:t>гомдлын</w:t>
            </w:r>
            <w:proofErr w:type="spellEnd"/>
            <w:r w:rsidRPr="00396689">
              <w:t xml:space="preserve"> 63 </w:t>
            </w:r>
            <w:proofErr w:type="spellStart"/>
            <w:r w:rsidRPr="00396689">
              <w:t>буюу</w:t>
            </w:r>
            <w:proofErr w:type="spellEnd"/>
            <w:r w:rsidRPr="00396689">
              <w:t xml:space="preserve"> 88</w:t>
            </w:r>
            <w:proofErr w:type="gramStart"/>
            <w:r w:rsidRPr="00396689">
              <w:t>,7</w:t>
            </w:r>
            <w:proofErr w:type="gramEnd"/>
            <w:r w:rsidRPr="00396689">
              <w:t xml:space="preserve">% </w:t>
            </w:r>
            <w:proofErr w:type="spellStart"/>
            <w:r w:rsidRPr="00396689">
              <w:t>хувийг</w:t>
            </w:r>
            <w:proofErr w:type="spellEnd"/>
            <w:r w:rsidRPr="00396689">
              <w:t xml:space="preserve"> </w:t>
            </w:r>
            <w:proofErr w:type="spellStart"/>
            <w:r w:rsidRPr="00396689">
              <w:t>хугацаанд</w:t>
            </w:r>
            <w:proofErr w:type="spellEnd"/>
            <w:r w:rsidRPr="00396689">
              <w:t xml:space="preserve"> </w:t>
            </w:r>
            <w:proofErr w:type="spellStart"/>
            <w:r w:rsidRPr="00396689">
              <w:t>шийдвэрлэж</w:t>
            </w:r>
            <w:proofErr w:type="spellEnd"/>
            <w:r w:rsidRPr="00396689">
              <w:t xml:space="preserve"> </w:t>
            </w:r>
            <w:proofErr w:type="spellStart"/>
            <w:r w:rsidRPr="00396689">
              <w:t>иргэн</w:t>
            </w:r>
            <w:proofErr w:type="spellEnd"/>
            <w:r w:rsidRPr="00396689">
              <w:t xml:space="preserve"> </w:t>
            </w:r>
            <w:proofErr w:type="spellStart"/>
            <w:r w:rsidRPr="00396689">
              <w:t>аж</w:t>
            </w:r>
            <w:proofErr w:type="spellEnd"/>
            <w:r w:rsidRPr="00396689">
              <w:t xml:space="preserve"> </w:t>
            </w:r>
            <w:proofErr w:type="spellStart"/>
            <w:r w:rsidRPr="00396689">
              <w:t>ахуйн</w:t>
            </w:r>
            <w:proofErr w:type="spellEnd"/>
            <w:r w:rsidRPr="00396689">
              <w:t xml:space="preserve"> </w:t>
            </w:r>
            <w:proofErr w:type="spellStart"/>
            <w:r w:rsidRPr="00396689">
              <w:t>нэгжид</w:t>
            </w:r>
            <w:proofErr w:type="spellEnd"/>
            <w:r w:rsidRPr="00396689">
              <w:t xml:space="preserve"> </w:t>
            </w:r>
            <w:proofErr w:type="spellStart"/>
            <w:r w:rsidRPr="00396689">
              <w:t>хариуг</w:t>
            </w:r>
            <w:proofErr w:type="spellEnd"/>
            <w:r w:rsidRPr="00396689">
              <w:t xml:space="preserve"> </w:t>
            </w:r>
            <w:proofErr w:type="spellStart"/>
            <w:r w:rsidRPr="00396689">
              <w:t>хүргүүлсэн</w:t>
            </w:r>
            <w:proofErr w:type="spellEnd"/>
            <w:r w:rsidRPr="00396689">
              <w:t xml:space="preserve"> </w:t>
            </w:r>
            <w:proofErr w:type="spellStart"/>
            <w:r w:rsidRPr="00396689">
              <w:t>байна</w:t>
            </w:r>
            <w:proofErr w:type="spellEnd"/>
            <w:r w:rsidRPr="00396689">
              <w:t xml:space="preserve">. 8 </w:t>
            </w:r>
            <w:proofErr w:type="spellStart"/>
            <w:r w:rsidRPr="00396689">
              <w:t>өргөдөл</w:t>
            </w:r>
            <w:proofErr w:type="spellEnd"/>
            <w:r w:rsidRPr="00396689">
              <w:t xml:space="preserve">, </w:t>
            </w:r>
            <w:proofErr w:type="spellStart"/>
            <w:r w:rsidRPr="00396689">
              <w:t>гомдлын</w:t>
            </w:r>
            <w:proofErr w:type="spellEnd"/>
            <w:r w:rsidRPr="00396689">
              <w:t xml:space="preserve"> </w:t>
            </w:r>
            <w:proofErr w:type="spellStart"/>
            <w:r w:rsidRPr="00396689">
              <w:t>шийдвэрлэлтийн</w:t>
            </w:r>
            <w:proofErr w:type="spellEnd"/>
            <w:r w:rsidRPr="00396689">
              <w:t xml:space="preserve"> </w:t>
            </w:r>
            <w:proofErr w:type="spellStart"/>
            <w:r w:rsidRPr="00396689">
              <w:t>хугацаа</w:t>
            </w:r>
            <w:proofErr w:type="spellEnd"/>
            <w:r w:rsidRPr="00396689">
              <w:t xml:space="preserve"> </w:t>
            </w:r>
            <w:proofErr w:type="spellStart"/>
            <w:r w:rsidRPr="00396689">
              <w:t>болоогүй</w:t>
            </w:r>
            <w:proofErr w:type="spellEnd"/>
            <w:r w:rsidRPr="00396689">
              <w:t xml:space="preserve"> </w:t>
            </w:r>
            <w:proofErr w:type="spellStart"/>
            <w:r w:rsidRPr="00396689">
              <w:t>буюу</w:t>
            </w:r>
            <w:proofErr w:type="spellEnd"/>
            <w:r w:rsidRPr="00396689">
              <w:t xml:space="preserve"> </w:t>
            </w:r>
            <w:proofErr w:type="spellStart"/>
            <w:r w:rsidRPr="00396689">
              <w:t>хяналтанд</w:t>
            </w:r>
            <w:proofErr w:type="spellEnd"/>
            <w:r w:rsidRPr="00396689">
              <w:t xml:space="preserve"> </w:t>
            </w:r>
            <w:proofErr w:type="spellStart"/>
            <w:r w:rsidRPr="00396689">
              <w:t>байна</w:t>
            </w:r>
            <w:proofErr w:type="spellEnd"/>
            <w:r w:rsidRPr="00396689">
              <w:t xml:space="preserve">. </w:t>
            </w:r>
            <w:proofErr w:type="spellStart"/>
            <w:r w:rsidRPr="00396689">
              <w:t>Тайлант</w:t>
            </w:r>
            <w:proofErr w:type="spellEnd"/>
            <w:r w:rsidRPr="00396689">
              <w:t xml:space="preserve"> </w:t>
            </w:r>
            <w:proofErr w:type="spellStart"/>
            <w:r w:rsidRPr="00396689">
              <w:t>хугацаанд</w:t>
            </w:r>
            <w:proofErr w:type="spellEnd"/>
            <w:r w:rsidRPr="00396689">
              <w:t xml:space="preserve"> </w:t>
            </w:r>
            <w:proofErr w:type="spellStart"/>
            <w:r w:rsidRPr="00396689">
              <w:t>хариутай</w:t>
            </w:r>
            <w:proofErr w:type="spellEnd"/>
            <w:r w:rsidRPr="00396689">
              <w:t xml:space="preserve"> 139, </w:t>
            </w:r>
            <w:proofErr w:type="spellStart"/>
            <w:r w:rsidRPr="00396689">
              <w:t>хариугүй</w:t>
            </w:r>
            <w:proofErr w:type="spellEnd"/>
            <w:r w:rsidRPr="00396689">
              <w:t xml:space="preserve"> 108 </w:t>
            </w:r>
            <w:proofErr w:type="spellStart"/>
            <w:r w:rsidRPr="00396689">
              <w:t>нийт</w:t>
            </w:r>
            <w:proofErr w:type="spellEnd"/>
            <w:r w:rsidRPr="00396689">
              <w:t xml:space="preserve"> 249 </w:t>
            </w:r>
            <w:proofErr w:type="spellStart"/>
            <w:r w:rsidRPr="00396689">
              <w:t>албан</w:t>
            </w:r>
            <w:proofErr w:type="spellEnd"/>
            <w:r w:rsidRPr="00396689">
              <w:t xml:space="preserve"> </w:t>
            </w:r>
            <w:proofErr w:type="spellStart"/>
            <w:r w:rsidRPr="00396689">
              <w:t>бичиг</w:t>
            </w:r>
            <w:proofErr w:type="spellEnd"/>
            <w:r w:rsidRPr="00396689">
              <w:t xml:space="preserve"> </w:t>
            </w:r>
            <w:proofErr w:type="spellStart"/>
            <w:r w:rsidRPr="00396689">
              <w:t>ирсэн</w:t>
            </w:r>
            <w:proofErr w:type="spellEnd"/>
            <w:r w:rsidRPr="00396689">
              <w:t xml:space="preserve"> </w:t>
            </w:r>
            <w:proofErr w:type="spellStart"/>
            <w:r w:rsidRPr="00396689">
              <w:t>байна</w:t>
            </w:r>
            <w:proofErr w:type="spellEnd"/>
            <w:r w:rsidRPr="00396689">
              <w:t xml:space="preserve">. </w:t>
            </w:r>
            <w:proofErr w:type="spellStart"/>
            <w:r w:rsidRPr="00396689">
              <w:t>Хариутай</w:t>
            </w:r>
            <w:proofErr w:type="spellEnd"/>
            <w:r w:rsidRPr="00396689">
              <w:t xml:space="preserve"> 97 </w:t>
            </w:r>
            <w:proofErr w:type="spellStart"/>
            <w:r w:rsidRPr="00396689">
              <w:t>албан</w:t>
            </w:r>
            <w:proofErr w:type="spellEnd"/>
            <w:r w:rsidRPr="00396689">
              <w:t xml:space="preserve"> </w:t>
            </w:r>
            <w:proofErr w:type="spellStart"/>
            <w:r w:rsidRPr="00396689">
              <w:t>бичгийг</w:t>
            </w:r>
            <w:proofErr w:type="spellEnd"/>
            <w:r w:rsidRPr="00396689">
              <w:t xml:space="preserve"> </w:t>
            </w:r>
            <w:proofErr w:type="spellStart"/>
            <w:r w:rsidRPr="00396689">
              <w:t>хугацаанд</w:t>
            </w:r>
            <w:proofErr w:type="spellEnd"/>
            <w:r w:rsidRPr="00396689">
              <w:t xml:space="preserve"> </w:t>
            </w:r>
            <w:proofErr w:type="spellStart"/>
            <w:r w:rsidRPr="00396689">
              <w:t>шийдвэрлэж</w:t>
            </w:r>
            <w:proofErr w:type="spellEnd"/>
            <w:r w:rsidRPr="00396689">
              <w:t xml:space="preserve"> </w:t>
            </w:r>
            <w:proofErr w:type="spellStart"/>
            <w:r w:rsidRPr="00396689">
              <w:t>хариуг</w:t>
            </w:r>
            <w:proofErr w:type="spellEnd"/>
            <w:r w:rsidRPr="00396689">
              <w:t xml:space="preserve"> </w:t>
            </w:r>
            <w:proofErr w:type="spellStart"/>
            <w:r w:rsidRPr="00396689">
              <w:t>хүргүүлсэн</w:t>
            </w:r>
            <w:proofErr w:type="spellEnd"/>
            <w:r w:rsidRPr="00396689">
              <w:t xml:space="preserve">. </w:t>
            </w:r>
            <w:proofErr w:type="spellStart"/>
            <w:r w:rsidRPr="00396689">
              <w:t>Хугацаа</w:t>
            </w:r>
            <w:proofErr w:type="spellEnd"/>
            <w:r w:rsidRPr="00396689">
              <w:t xml:space="preserve"> </w:t>
            </w:r>
            <w:proofErr w:type="spellStart"/>
            <w:r w:rsidRPr="00396689">
              <w:t>болоогүй</w:t>
            </w:r>
            <w:proofErr w:type="spellEnd"/>
            <w:r w:rsidRPr="00396689">
              <w:t xml:space="preserve"> 44 </w:t>
            </w:r>
            <w:proofErr w:type="spellStart"/>
            <w:r w:rsidRPr="00396689">
              <w:t>албан</w:t>
            </w:r>
            <w:proofErr w:type="spellEnd"/>
            <w:r w:rsidRPr="00396689">
              <w:t xml:space="preserve"> </w:t>
            </w:r>
            <w:proofErr w:type="spellStart"/>
            <w:r w:rsidRPr="00396689">
              <w:t>бичиг</w:t>
            </w:r>
            <w:proofErr w:type="spellEnd"/>
            <w:r w:rsidRPr="00396689">
              <w:t xml:space="preserve"> /</w:t>
            </w:r>
            <w:proofErr w:type="spellStart"/>
            <w:r w:rsidRPr="00396689">
              <w:t>удирдамж</w:t>
            </w:r>
            <w:proofErr w:type="spellEnd"/>
            <w:r w:rsidRPr="00396689">
              <w:t xml:space="preserve"> 5, </w:t>
            </w:r>
            <w:proofErr w:type="spellStart"/>
            <w:r w:rsidRPr="00396689">
              <w:t>албан</w:t>
            </w:r>
            <w:proofErr w:type="spellEnd"/>
            <w:r w:rsidRPr="00396689">
              <w:t xml:space="preserve"> </w:t>
            </w:r>
            <w:proofErr w:type="spellStart"/>
            <w:r w:rsidRPr="00396689">
              <w:t>бичиг</w:t>
            </w:r>
            <w:proofErr w:type="spellEnd"/>
            <w:r w:rsidRPr="00396689">
              <w:t xml:space="preserve"> 238, </w:t>
            </w:r>
            <w:proofErr w:type="spellStart"/>
            <w:r w:rsidRPr="00396689">
              <w:t>захирамж</w:t>
            </w:r>
            <w:proofErr w:type="spellEnd"/>
            <w:r w:rsidRPr="00396689">
              <w:t xml:space="preserve"> 1, </w:t>
            </w:r>
            <w:proofErr w:type="spellStart"/>
            <w:r w:rsidRPr="00396689">
              <w:t>тушаал</w:t>
            </w:r>
            <w:proofErr w:type="spellEnd"/>
            <w:r w:rsidRPr="00396689">
              <w:t xml:space="preserve"> 1, </w:t>
            </w:r>
            <w:proofErr w:type="spellStart"/>
            <w:r w:rsidRPr="00396689">
              <w:t>хөтөлбөр</w:t>
            </w:r>
            <w:proofErr w:type="spellEnd"/>
            <w:r w:rsidRPr="00396689">
              <w:t xml:space="preserve"> 3, </w:t>
            </w:r>
            <w:proofErr w:type="spellStart"/>
            <w:r w:rsidRPr="00396689">
              <w:t>мэдэгдэл</w:t>
            </w:r>
            <w:proofErr w:type="spellEnd"/>
            <w:r w:rsidRPr="00396689">
              <w:t xml:space="preserve"> 1/ </w:t>
            </w:r>
            <w:proofErr w:type="spellStart"/>
            <w:r w:rsidRPr="00396689">
              <w:t>байна</w:t>
            </w:r>
            <w:proofErr w:type="spellEnd"/>
            <w:r w:rsidRPr="00396689">
              <w:t>.</w:t>
            </w:r>
          </w:p>
          <w:p w14:paraId="4E90515E" w14:textId="464C4374" w:rsidR="00B32EF8" w:rsidRPr="00396689" w:rsidRDefault="00F14E6D" w:rsidP="00396689">
            <w:pPr>
              <w:jc w:val="both"/>
            </w:pPr>
            <w:r w:rsidRPr="00396689">
              <w:t xml:space="preserve">2021 </w:t>
            </w:r>
            <w:proofErr w:type="spellStart"/>
            <w:r w:rsidRPr="00396689">
              <w:t>байнга</w:t>
            </w:r>
            <w:proofErr w:type="spellEnd"/>
            <w:r w:rsidRPr="00396689">
              <w:t xml:space="preserve"> </w:t>
            </w:r>
            <w:proofErr w:type="spellStart"/>
            <w:r w:rsidRPr="00396689">
              <w:t>хадгалах</w:t>
            </w:r>
            <w:proofErr w:type="spellEnd"/>
            <w:r w:rsidRPr="00396689">
              <w:t xml:space="preserve"> 68 </w:t>
            </w:r>
            <w:proofErr w:type="spellStart"/>
            <w:r w:rsidRPr="00396689">
              <w:t>түр</w:t>
            </w:r>
            <w:proofErr w:type="spellEnd"/>
            <w:r w:rsidRPr="00396689">
              <w:t xml:space="preserve"> </w:t>
            </w:r>
            <w:proofErr w:type="spellStart"/>
            <w:r w:rsidRPr="00396689">
              <w:t>хадгалах</w:t>
            </w:r>
            <w:proofErr w:type="spellEnd"/>
            <w:r w:rsidRPr="00396689">
              <w:t xml:space="preserve"> 39, 70 </w:t>
            </w:r>
            <w:proofErr w:type="spellStart"/>
            <w:r w:rsidRPr="00396689">
              <w:t>жил</w:t>
            </w:r>
            <w:proofErr w:type="spellEnd"/>
            <w:r w:rsidRPr="00396689">
              <w:t xml:space="preserve"> </w:t>
            </w:r>
            <w:proofErr w:type="spellStart"/>
            <w:r w:rsidRPr="00396689">
              <w:t>хадгалах</w:t>
            </w:r>
            <w:proofErr w:type="spellEnd"/>
            <w:r w:rsidRPr="00396689">
              <w:t xml:space="preserve"> 4 </w:t>
            </w:r>
            <w:proofErr w:type="spellStart"/>
            <w:r w:rsidRPr="00396689">
              <w:t>нийт</w:t>
            </w:r>
            <w:proofErr w:type="spellEnd"/>
            <w:r w:rsidRPr="00396689">
              <w:t xml:space="preserve"> 111 </w:t>
            </w:r>
            <w:proofErr w:type="spellStart"/>
            <w:r w:rsidRPr="00396689">
              <w:t>архивын</w:t>
            </w:r>
            <w:proofErr w:type="spellEnd"/>
            <w:r w:rsidRPr="00396689">
              <w:t xml:space="preserve"> </w:t>
            </w:r>
            <w:proofErr w:type="spellStart"/>
            <w:r w:rsidRPr="00396689">
              <w:t>нэгжийг</w:t>
            </w:r>
            <w:proofErr w:type="spellEnd"/>
            <w:r w:rsidRPr="00396689">
              <w:t xml:space="preserve"> </w:t>
            </w:r>
            <w:proofErr w:type="spellStart"/>
            <w:r w:rsidRPr="00396689">
              <w:t>бүрдүүлэн</w:t>
            </w:r>
            <w:proofErr w:type="spellEnd"/>
            <w:r w:rsidRPr="00396689">
              <w:t xml:space="preserve"> </w:t>
            </w:r>
            <w:proofErr w:type="spellStart"/>
            <w:r w:rsidRPr="00396689">
              <w:t>байгууллагын</w:t>
            </w:r>
            <w:proofErr w:type="spellEnd"/>
            <w:r w:rsidRPr="00396689">
              <w:t xml:space="preserve"> </w:t>
            </w:r>
            <w:proofErr w:type="spellStart"/>
            <w:r w:rsidRPr="00396689">
              <w:t>архивт</w:t>
            </w:r>
            <w:proofErr w:type="spellEnd"/>
            <w:r w:rsidRPr="00396689">
              <w:t xml:space="preserve"> </w:t>
            </w:r>
            <w:proofErr w:type="spellStart"/>
            <w:r w:rsidRPr="00396689">
              <w:t>хүлээлгэн</w:t>
            </w:r>
            <w:proofErr w:type="spellEnd"/>
            <w:r w:rsidRPr="00396689">
              <w:t xml:space="preserve"> </w:t>
            </w:r>
            <w:proofErr w:type="spellStart"/>
            <w:r w:rsidRPr="00396689">
              <w:t>өгөв</w:t>
            </w:r>
            <w:proofErr w:type="spellEnd"/>
            <w:r w:rsidRPr="00396689">
              <w:t xml:space="preserve">. </w:t>
            </w:r>
            <w:proofErr w:type="spellStart"/>
            <w:r w:rsidRPr="00396689">
              <w:t>Байгууллагын</w:t>
            </w:r>
            <w:proofErr w:type="spellEnd"/>
            <w:r w:rsidRPr="00396689">
              <w:t xml:space="preserve"> 2022 </w:t>
            </w:r>
            <w:proofErr w:type="spellStart"/>
            <w:r w:rsidRPr="00396689">
              <w:t>онд</w:t>
            </w:r>
            <w:proofErr w:type="spellEnd"/>
            <w:r w:rsidRPr="00396689">
              <w:t xml:space="preserve"> </w:t>
            </w:r>
            <w:proofErr w:type="spellStart"/>
            <w:r w:rsidRPr="00396689">
              <w:t>хөтлөгдөх</w:t>
            </w:r>
            <w:proofErr w:type="spellEnd"/>
            <w:r w:rsidRPr="00396689">
              <w:t xml:space="preserve"> </w:t>
            </w:r>
            <w:proofErr w:type="spellStart"/>
            <w:r w:rsidRPr="00396689">
              <w:t>хэргийн</w:t>
            </w:r>
            <w:proofErr w:type="spellEnd"/>
            <w:r w:rsidRPr="00396689">
              <w:t xml:space="preserve"> </w:t>
            </w:r>
            <w:proofErr w:type="spellStart"/>
            <w:r w:rsidRPr="00396689">
              <w:t>жагсаалтыг</w:t>
            </w:r>
            <w:proofErr w:type="spellEnd"/>
            <w:r w:rsidRPr="00396689">
              <w:t xml:space="preserve"> </w:t>
            </w:r>
            <w:proofErr w:type="spellStart"/>
            <w:r w:rsidRPr="00396689">
              <w:t>боловсруулан</w:t>
            </w:r>
            <w:proofErr w:type="spellEnd"/>
            <w:r w:rsidRPr="00396689">
              <w:t xml:space="preserve"> </w:t>
            </w:r>
            <w:proofErr w:type="spellStart"/>
            <w:r w:rsidRPr="00396689">
              <w:t>аймгийн</w:t>
            </w:r>
            <w:proofErr w:type="spellEnd"/>
            <w:r w:rsidRPr="00396689">
              <w:t xml:space="preserve"> </w:t>
            </w:r>
            <w:proofErr w:type="spellStart"/>
            <w:r w:rsidRPr="00396689">
              <w:t>архивын</w:t>
            </w:r>
            <w:proofErr w:type="spellEnd"/>
            <w:r w:rsidRPr="00396689">
              <w:t xml:space="preserve"> </w:t>
            </w:r>
            <w:proofErr w:type="spellStart"/>
            <w:r w:rsidRPr="00396689">
              <w:t>тасгаар</w:t>
            </w:r>
            <w:proofErr w:type="spellEnd"/>
            <w:r w:rsidRPr="00396689">
              <w:t xml:space="preserve"> </w:t>
            </w:r>
            <w:proofErr w:type="spellStart"/>
            <w:r w:rsidRPr="00396689">
              <w:t>батлуулан</w:t>
            </w:r>
            <w:proofErr w:type="spellEnd"/>
            <w:r w:rsidRPr="00396689">
              <w:t xml:space="preserve"> </w:t>
            </w:r>
            <w:proofErr w:type="spellStart"/>
            <w:r w:rsidRPr="00396689">
              <w:t>ажиллаж</w:t>
            </w:r>
            <w:proofErr w:type="spellEnd"/>
            <w:r w:rsidRPr="00396689">
              <w:t xml:space="preserve"> </w:t>
            </w:r>
            <w:proofErr w:type="spellStart"/>
            <w:r w:rsidRPr="00396689">
              <w:t>байна</w:t>
            </w:r>
            <w:proofErr w:type="spellEnd"/>
            <w:r w:rsidRPr="00396689">
              <w:t>.</w:t>
            </w:r>
          </w:p>
        </w:tc>
        <w:tc>
          <w:tcPr>
            <w:tcW w:w="1144" w:type="dxa"/>
          </w:tcPr>
          <w:p w14:paraId="118E67B5" w14:textId="31B1C21D" w:rsidR="00B32EF8" w:rsidRPr="00396689" w:rsidRDefault="00B32EF8" w:rsidP="00396689">
            <w:pPr>
              <w:rPr>
                <w:lang w:val="mn-MN"/>
              </w:rPr>
            </w:pPr>
            <w:r w:rsidRPr="00396689">
              <w:rPr>
                <w:lang w:val="mn-MN"/>
              </w:rPr>
              <w:t>100%</w:t>
            </w:r>
          </w:p>
        </w:tc>
        <w:tc>
          <w:tcPr>
            <w:tcW w:w="1005" w:type="dxa"/>
          </w:tcPr>
          <w:p w14:paraId="1F2D3517" w14:textId="77777777" w:rsidR="00B32EF8" w:rsidRPr="00396689" w:rsidRDefault="00B32EF8" w:rsidP="00396689"/>
        </w:tc>
      </w:tr>
      <w:tr w:rsidR="00396689" w:rsidRPr="00396689" w14:paraId="5A2E1969" w14:textId="77777777" w:rsidTr="00B32EF8">
        <w:tc>
          <w:tcPr>
            <w:tcW w:w="940" w:type="dxa"/>
          </w:tcPr>
          <w:p w14:paraId="3EC2818A" w14:textId="27629AD1" w:rsidR="00B32EF8" w:rsidRPr="00396689" w:rsidRDefault="00396689" w:rsidP="00396689">
            <w:pPr>
              <w:rPr>
                <w:lang w:val="mn-MN"/>
              </w:rPr>
            </w:pPr>
            <w:r w:rsidRPr="00396689">
              <w:rPr>
                <w:lang w:val="mn-MN"/>
              </w:rPr>
              <w:lastRenderedPageBreak/>
              <w:t>11</w:t>
            </w:r>
          </w:p>
        </w:tc>
        <w:tc>
          <w:tcPr>
            <w:tcW w:w="808" w:type="dxa"/>
          </w:tcPr>
          <w:p w14:paraId="46F05204" w14:textId="77777777" w:rsidR="00B32EF8" w:rsidRPr="00396689" w:rsidRDefault="00B32EF8" w:rsidP="00396689">
            <w:pPr>
              <w:rPr>
                <w:lang w:val="mn-MN"/>
              </w:rPr>
            </w:pPr>
          </w:p>
        </w:tc>
        <w:tc>
          <w:tcPr>
            <w:tcW w:w="1513" w:type="dxa"/>
          </w:tcPr>
          <w:p w14:paraId="0C8736DA" w14:textId="77777777" w:rsidR="00B32EF8" w:rsidRPr="00396689" w:rsidRDefault="00B32EF8" w:rsidP="00396689">
            <w:pPr>
              <w:rPr>
                <w:lang w:val="mn-MN"/>
              </w:rPr>
            </w:pPr>
          </w:p>
        </w:tc>
        <w:tc>
          <w:tcPr>
            <w:tcW w:w="2989" w:type="dxa"/>
          </w:tcPr>
          <w:p w14:paraId="3A50030A" w14:textId="1C416BFC" w:rsidR="00B32EF8" w:rsidRPr="00396689" w:rsidRDefault="00B32EF8" w:rsidP="00396689">
            <w:pPr>
              <w:pStyle w:val="ListParagraph"/>
              <w:numPr>
                <w:ilvl w:val="1"/>
                <w:numId w:val="3"/>
              </w:numPr>
              <w:tabs>
                <w:tab w:val="left" w:pos="415"/>
              </w:tabs>
              <w:ind w:left="-10" w:right="34" w:firstLine="10"/>
              <w:jc w:val="both"/>
              <w:rPr>
                <w:lang w:val="mn-MN"/>
              </w:rPr>
            </w:pPr>
            <w:r w:rsidRPr="00396689">
              <w:rPr>
                <w:lang w:val="mn-MN"/>
              </w:rPr>
              <w:t xml:space="preserve">Байгууллагад дотоод удирдлагын </w:t>
            </w:r>
            <w:r w:rsidRPr="00396689">
              <w:t>ERP</w:t>
            </w:r>
            <w:r w:rsidRPr="00396689">
              <w:rPr>
                <w:lang w:val="mn-MN"/>
              </w:rPr>
              <w:t xml:space="preserve"> систем нэвтрүүлж, албан хэрэг хөтлөлтийг цахимжууах, тоон гарын үсгийн хэрэглээг нэмэгдүүлэх. Төрийн албан хаагчдыг албаны цахим хаягтай болгож, төрийн цахим шуудангийн хэрэглээг нэмэгдүүлэх.</w:t>
            </w:r>
          </w:p>
        </w:tc>
        <w:tc>
          <w:tcPr>
            <w:tcW w:w="1825" w:type="dxa"/>
          </w:tcPr>
          <w:p w14:paraId="14F382BF" w14:textId="77777777" w:rsidR="00B32EF8" w:rsidRPr="00396689" w:rsidRDefault="00B32EF8" w:rsidP="00396689">
            <w:pPr>
              <w:rPr>
                <w:lang w:val="mn-MN"/>
              </w:rPr>
            </w:pPr>
            <w:r w:rsidRPr="00396689">
              <w:rPr>
                <w:lang w:val="mn-MN"/>
              </w:rPr>
              <w:t>Өргөдөл гомдлыг цахимаар хүлээн авах ажлыг зохион байгуулсан байна</w:t>
            </w:r>
          </w:p>
          <w:p w14:paraId="48ADBEA0" w14:textId="77777777" w:rsidR="00B32EF8" w:rsidRPr="00396689" w:rsidRDefault="00B32EF8" w:rsidP="00396689">
            <w:pPr>
              <w:rPr>
                <w:lang w:val="mn-MN"/>
              </w:rPr>
            </w:pPr>
            <w:r w:rsidRPr="00396689">
              <w:rPr>
                <w:lang w:val="mn-MN"/>
              </w:rPr>
              <w:t>Төрийн албан хаагчдыг цахим хаягтай болгосон байна</w:t>
            </w:r>
          </w:p>
          <w:p w14:paraId="29E214A1" w14:textId="1BE0568B" w:rsidR="00B32EF8" w:rsidRPr="00396689" w:rsidRDefault="00B32EF8" w:rsidP="00396689">
            <w:r w:rsidRPr="00396689">
              <w:rPr>
                <w:lang w:val="mn-MN"/>
              </w:rPr>
              <w:t>Тоон гарын үсгийн хэрэглээг нэмэгдүүлсэн байна</w:t>
            </w:r>
          </w:p>
        </w:tc>
        <w:tc>
          <w:tcPr>
            <w:tcW w:w="4523" w:type="dxa"/>
            <w:vAlign w:val="center"/>
          </w:tcPr>
          <w:p w14:paraId="1D340E71" w14:textId="6D3B14D7" w:rsidR="00B32EF8" w:rsidRPr="00396689" w:rsidRDefault="00B32EF8" w:rsidP="00396689">
            <w:pPr>
              <w:jc w:val="both"/>
            </w:pPr>
            <w:proofErr w:type="spellStart"/>
            <w:r w:rsidRPr="00396689">
              <w:t>Jotform</w:t>
            </w:r>
            <w:proofErr w:type="spellEnd"/>
            <w:r w:rsidRPr="00396689">
              <w:t xml:space="preserve"> </w:t>
            </w:r>
            <w:proofErr w:type="spellStart"/>
            <w:r w:rsidRPr="00396689">
              <w:t>платформоор</w:t>
            </w:r>
            <w:proofErr w:type="spellEnd"/>
            <w:r w:rsidRPr="00396689">
              <w:t xml:space="preserve"> </w:t>
            </w:r>
            <w:proofErr w:type="spellStart"/>
            <w:r w:rsidRPr="00396689">
              <w:t>дамжуулан</w:t>
            </w:r>
            <w:proofErr w:type="spellEnd"/>
            <w:r w:rsidRPr="00396689">
              <w:t xml:space="preserve"> </w:t>
            </w:r>
            <w:proofErr w:type="spellStart"/>
            <w:r w:rsidRPr="00396689">
              <w:t>өргөдөл</w:t>
            </w:r>
            <w:proofErr w:type="spellEnd"/>
            <w:r w:rsidRPr="00396689">
              <w:t xml:space="preserve">, </w:t>
            </w:r>
            <w:proofErr w:type="spellStart"/>
            <w:r w:rsidRPr="00396689">
              <w:t>гомдол</w:t>
            </w:r>
            <w:proofErr w:type="spellEnd"/>
            <w:r w:rsidRPr="00396689">
              <w:t xml:space="preserve">, </w:t>
            </w:r>
            <w:proofErr w:type="spellStart"/>
            <w:r w:rsidRPr="00396689">
              <w:t>санал</w:t>
            </w:r>
            <w:proofErr w:type="spellEnd"/>
            <w:r w:rsidRPr="00396689">
              <w:t xml:space="preserve">, </w:t>
            </w:r>
            <w:proofErr w:type="spellStart"/>
            <w:r w:rsidRPr="00396689">
              <w:t>хүсэлтийг</w:t>
            </w:r>
            <w:proofErr w:type="spellEnd"/>
            <w:r w:rsidRPr="00396689">
              <w:t xml:space="preserve"> </w:t>
            </w:r>
            <w:proofErr w:type="spellStart"/>
            <w:r w:rsidRPr="00396689">
              <w:t>цахимаар</w:t>
            </w:r>
            <w:proofErr w:type="spellEnd"/>
            <w:r w:rsidRPr="00396689">
              <w:t xml:space="preserve"> </w:t>
            </w:r>
            <w:proofErr w:type="spellStart"/>
            <w:r w:rsidRPr="00396689">
              <w:t>хүлээн</w:t>
            </w:r>
            <w:proofErr w:type="spellEnd"/>
            <w:r w:rsidRPr="00396689">
              <w:t xml:space="preserve"> </w:t>
            </w:r>
            <w:proofErr w:type="spellStart"/>
            <w:r w:rsidRPr="00396689">
              <w:t>авах</w:t>
            </w:r>
            <w:proofErr w:type="spellEnd"/>
            <w:r w:rsidRPr="00396689">
              <w:t xml:space="preserve"> </w:t>
            </w:r>
            <w:proofErr w:type="spellStart"/>
            <w:r w:rsidRPr="00396689">
              <w:t>үйлчилгээг</w:t>
            </w:r>
            <w:proofErr w:type="spellEnd"/>
            <w:r w:rsidRPr="00396689">
              <w:t xml:space="preserve"> </w:t>
            </w:r>
            <w:proofErr w:type="spellStart"/>
            <w:r w:rsidRPr="00396689">
              <w:t>нэвтрүүлж</w:t>
            </w:r>
            <w:proofErr w:type="spellEnd"/>
            <w:r w:rsidRPr="00396689">
              <w:t xml:space="preserve">, </w:t>
            </w:r>
            <w:proofErr w:type="spellStart"/>
            <w:r w:rsidRPr="00396689">
              <w:t>хэрхэн</w:t>
            </w:r>
            <w:proofErr w:type="spellEnd"/>
            <w:r w:rsidRPr="00396689">
              <w:t xml:space="preserve"> </w:t>
            </w:r>
            <w:proofErr w:type="spellStart"/>
            <w:r w:rsidRPr="00396689">
              <w:t>хүсэлт</w:t>
            </w:r>
            <w:proofErr w:type="spellEnd"/>
            <w:r w:rsidRPr="00396689">
              <w:t xml:space="preserve"> </w:t>
            </w:r>
            <w:proofErr w:type="spellStart"/>
            <w:r w:rsidRPr="00396689">
              <w:t>гаргах</w:t>
            </w:r>
            <w:proofErr w:type="spellEnd"/>
            <w:r w:rsidRPr="00396689">
              <w:t xml:space="preserve"> </w:t>
            </w:r>
            <w:proofErr w:type="spellStart"/>
            <w:r w:rsidRPr="00396689">
              <w:t>тухай</w:t>
            </w:r>
            <w:proofErr w:type="spellEnd"/>
            <w:r w:rsidRPr="00396689">
              <w:t xml:space="preserve"> </w:t>
            </w:r>
            <w:proofErr w:type="spellStart"/>
            <w:r w:rsidRPr="00396689">
              <w:t>процессийг</w:t>
            </w:r>
            <w:proofErr w:type="spellEnd"/>
            <w:r w:rsidRPr="00396689">
              <w:t xml:space="preserve"> </w:t>
            </w:r>
            <w:proofErr w:type="spellStart"/>
            <w:r w:rsidRPr="00396689">
              <w:t>байгууллагын</w:t>
            </w:r>
            <w:proofErr w:type="spellEnd"/>
            <w:r w:rsidRPr="00396689">
              <w:t xml:space="preserve"> </w:t>
            </w:r>
            <w:proofErr w:type="spellStart"/>
            <w:r w:rsidRPr="00396689">
              <w:t>вэб</w:t>
            </w:r>
            <w:proofErr w:type="spellEnd"/>
            <w:r w:rsidRPr="00396689">
              <w:t xml:space="preserve"> </w:t>
            </w:r>
            <w:proofErr w:type="spellStart"/>
            <w:r w:rsidRPr="00396689">
              <w:t>сайт</w:t>
            </w:r>
            <w:proofErr w:type="spellEnd"/>
            <w:r w:rsidRPr="00396689">
              <w:t xml:space="preserve">, </w:t>
            </w:r>
            <w:proofErr w:type="spellStart"/>
            <w:r w:rsidRPr="00396689">
              <w:t>пэйж</w:t>
            </w:r>
            <w:proofErr w:type="spellEnd"/>
            <w:r w:rsidRPr="00396689">
              <w:t xml:space="preserve"> </w:t>
            </w:r>
            <w:proofErr w:type="spellStart"/>
            <w:r w:rsidRPr="00396689">
              <w:t>хуудсаар</w:t>
            </w:r>
            <w:proofErr w:type="spellEnd"/>
            <w:r w:rsidRPr="00396689">
              <w:t xml:space="preserve"> </w:t>
            </w:r>
            <w:proofErr w:type="spellStart"/>
            <w:r w:rsidRPr="00396689">
              <w:t>дамжуулан</w:t>
            </w:r>
            <w:proofErr w:type="spellEnd"/>
            <w:r w:rsidRPr="00396689">
              <w:t xml:space="preserve"> </w:t>
            </w:r>
            <w:proofErr w:type="spellStart"/>
            <w:r w:rsidRPr="00396689">
              <w:t>иргэн</w:t>
            </w:r>
            <w:proofErr w:type="spellEnd"/>
            <w:r w:rsidRPr="00396689">
              <w:t>, ААНБ-</w:t>
            </w:r>
            <w:proofErr w:type="spellStart"/>
            <w:r w:rsidRPr="00396689">
              <w:t>уудад</w:t>
            </w:r>
            <w:proofErr w:type="spellEnd"/>
            <w:r w:rsidRPr="00396689">
              <w:t xml:space="preserve"> </w:t>
            </w:r>
            <w:proofErr w:type="spellStart"/>
            <w:r w:rsidRPr="00396689">
              <w:t>сурталчласан</w:t>
            </w:r>
            <w:proofErr w:type="spellEnd"/>
            <w:r w:rsidRPr="00396689">
              <w:t xml:space="preserve">. </w:t>
            </w:r>
            <w:proofErr w:type="spellStart"/>
            <w:r w:rsidRPr="00396689">
              <w:t>Одоогийн</w:t>
            </w:r>
            <w:proofErr w:type="spellEnd"/>
            <w:r w:rsidRPr="00396689">
              <w:t xml:space="preserve"> </w:t>
            </w:r>
            <w:proofErr w:type="spellStart"/>
            <w:r w:rsidRPr="00396689">
              <w:t>байдлаар</w:t>
            </w:r>
            <w:proofErr w:type="spellEnd"/>
            <w:r w:rsidRPr="00396689">
              <w:t xml:space="preserve"> </w:t>
            </w:r>
            <w:proofErr w:type="spellStart"/>
            <w:r w:rsidRPr="00396689">
              <w:t>цахимаар</w:t>
            </w:r>
            <w:proofErr w:type="spellEnd"/>
            <w:r w:rsidRPr="00396689">
              <w:t xml:space="preserve"> </w:t>
            </w:r>
            <w:proofErr w:type="spellStart"/>
            <w:r w:rsidRPr="00396689">
              <w:t>ирүүлсэн</w:t>
            </w:r>
            <w:proofErr w:type="spellEnd"/>
            <w:r w:rsidRPr="00396689">
              <w:t xml:space="preserve"> 3 </w:t>
            </w:r>
            <w:proofErr w:type="spellStart"/>
            <w:r w:rsidRPr="00396689">
              <w:t>хүсэлт</w:t>
            </w:r>
            <w:proofErr w:type="spellEnd"/>
            <w:r w:rsidRPr="00396689">
              <w:t xml:space="preserve"> </w:t>
            </w:r>
            <w:proofErr w:type="spellStart"/>
            <w:r w:rsidRPr="00396689">
              <w:t>ирж</w:t>
            </w:r>
            <w:proofErr w:type="spellEnd"/>
            <w:r w:rsidRPr="00396689">
              <w:t xml:space="preserve"> </w:t>
            </w:r>
            <w:proofErr w:type="spellStart"/>
            <w:r w:rsidRPr="00396689">
              <w:t>хүсэлтийг</w:t>
            </w:r>
            <w:proofErr w:type="spellEnd"/>
            <w:r w:rsidRPr="00396689">
              <w:t xml:space="preserve"> </w:t>
            </w:r>
            <w:proofErr w:type="spellStart"/>
            <w:r w:rsidRPr="00396689">
              <w:t>хугацаанд</w:t>
            </w:r>
            <w:proofErr w:type="spellEnd"/>
            <w:r w:rsidRPr="00396689">
              <w:t xml:space="preserve"> </w:t>
            </w:r>
            <w:proofErr w:type="spellStart"/>
            <w:r w:rsidRPr="00396689">
              <w:t>шийдвэрлэж</w:t>
            </w:r>
            <w:proofErr w:type="spellEnd"/>
            <w:r w:rsidRPr="00396689">
              <w:t xml:space="preserve"> </w:t>
            </w:r>
            <w:proofErr w:type="spellStart"/>
            <w:r w:rsidRPr="00396689">
              <w:t>иргэнд</w:t>
            </w:r>
            <w:proofErr w:type="spellEnd"/>
            <w:r w:rsidRPr="00396689">
              <w:t xml:space="preserve"> </w:t>
            </w:r>
            <w:proofErr w:type="spellStart"/>
            <w:r w:rsidRPr="00396689">
              <w:t>хариуг</w:t>
            </w:r>
            <w:proofErr w:type="spellEnd"/>
            <w:r w:rsidRPr="00396689">
              <w:t xml:space="preserve"> </w:t>
            </w:r>
            <w:proofErr w:type="spellStart"/>
            <w:r w:rsidRPr="00396689">
              <w:t>өгсөн</w:t>
            </w:r>
            <w:proofErr w:type="spellEnd"/>
            <w:r w:rsidRPr="00396689">
              <w:t>.</w:t>
            </w:r>
          </w:p>
          <w:p w14:paraId="5606EB1B" w14:textId="3C7EECF4" w:rsidR="00B32EF8" w:rsidRPr="00396689" w:rsidRDefault="002324F5" w:rsidP="00396689">
            <w:pPr>
              <w:ind w:firstLine="720"/>
              <w:jc w:val="both"/>
              <w:rPr>
                <w:lang w:val="mn-MN"/>
              </w:rPr>
            </w:pPr>
            <w:r w:rsidRPr="00396689">
              <w:rPr>
                <w:lang w:val="mn-MN"/>
              </w:rPr>
              <w:t xml:space="preserve">Тайлант хугацаанд </w:t>
            </w:r>
            <w:r w:rsidR="00565CC7" w:rsidRPr="00396689">
              <w:rPr>
                <w:lang w:val="mn-MN"/>
              </w:rPr>
              <w:t>5</w:t>
            </w:r>
            <w:r w:rsidRPr="00396689">
              <w:rPr>
                <w:lang w:val="mn-MN"/>
              </w:rPr>
              <w:t xml:space="preserve"> байгууллагаас </w:t>
            </w:r>
            <w:r w:rsidR="00565CC7" w:rsidRPr="00396689">
              <w:rPr>
                <w:lang w:val="mn-MN"/>
              </w:rPr>
              <w:t>95</w:t>
            </w:r>
            <w:r w:rsidRPr="00396689">
              <w:rPr>
                <w:lang w:val="mn-MN"/>
              </w:rPr>
              <w:t xml:space="preserve"> албан бичгийг </w:t>
            </w:r>
            <w:r w:rsidR="00AD66A6" w:rsidRPr="00396689">
              <w:rPr>
                <w:lang w:val="mn-MN"/>
              </w:rPr>
              <w:t xml:space="preserve">цахимаар </w:t>
            </w:r>
            <w:r w:rsidRPr="00396689">
              <w:rPr>
                <w:lang w:val="mn-MN"/>
              </w:rPr>
              <w:t xml:space="preserve">хүлээн авсан байна. </w:t>
            </w:r>
          </w:p>
          <w:p w14:paraId="4164FDA2" w14:textId="77777777" w:rsidR="002324F5" w:rsidRPr="00396689" w:rsidRDefault="002324F5" w:rsidP="00396689">
            <w:pPr>
              <w:ind w:firstLine="720"/>
              <w:jc w:val="both"/>
              <w:rPr>
                <w:lang w:val="mn-MN"/>
              </w:rPr>
            </w:pPr>
            <w:r w:rsidRPr="00396689">
              <w:rPr>
                <w:lang w:val="mn-MN"/>
              </w:rPr>
              <w:t xml:space="preserve">Байгууллагын 14 албан хаагч тоон гарын үсгээ баталгаажуулан ажиллаж байна. </w:t>
            </w:r>
          </w:p>
          <w:p w14:paraId="09D3674A" w14:textId="02A46A8C" w:rsidR="002324F5" w:rsidRPr="00396689" w:rsidRDefault="002324F5" w:rsidP="00396689">
            <w:pPr>
              <w:ind w:firstLine="720"/>
              <w:jc w:val="both"/>
              <w:rPr>
                <w:lang w:val="mn-MN"/>
              </w:rPr>
            </w:pPr>
            <w:r w:rsidRPr="00396689">
              <w:rPr>
                <w:lang w:val="mn-MN"/>
              </w:rPr>
              <w:t xml:space="preserve">Байгууллагын 19 албан хаагчид албаны цахим хаяг </w:t>
            </w:r>
            <w:r w:rsidRPr="00396689">
              <w:rPr>
                <w:lang w:val="mn-MN"/>
              </w:rPr>
              <w:fldChar w:fldCharType="begin"/>
            </w:r>
            <w:r w:rsidRPr="00396689">
              <w:rPr>
                <w:lang w:val="mn-MN"/>
              </w:rPr>
              <w:instrText xml:space="preserve"> HYPERLINK "https://webmail.inspection.gov.mn/-ийг" </w:instrText>
            </w:r>
            <w:r w:rsidRPr="00396689">
              <w:rPr>
                <w:lang w:val="mn-MN"/>
              </w:rPr>
              <w:fldChar w:fldCharType="separate"/>
            </w:r>
            <w:r w:rsidRPr="00396689">
              <w:rPr>
                <w:rStyle w:val="Hyperlink"/>
                <w:color w:val="auto"/>
                <w:lang w:val="mn-MN"/>
              </w:rPr>
              <w:t>https://webmail.inspection.gov.mn/-ийг</w:t>
            </w:r>
            <w:r w:rsidRPr="00396689">
              <w:rPr>
                <w:lang w:val="mn-MN"/>
              </w:rPr>
              <w:fldChar w:fldCharType="end"/>
            </w:r>
            <w:r w:rsidRPr="00396689">
              <w:rPr>
                <w:lang w:val="mn-MN"/>
              </w:rPr>
              <w:t xml:space="preserve"> нээж албан хэрэгцээнд ашиглаж байна. </w:t>
            </w:r>
          </w:p>
        </w:tc>
        <w:tc>
          <w:tcPr>
            <w:tcW w:w="1144" w:type="dxa"/>
          </w:tcPr>
          <w:p w14:paraId="0E2E422D" w14:textId="7BB17AA2" w:rsidR="00B32EF8" w:rsidRPr="00396689" w:rsidRDefault="00B32EF8" w:rsidP="00396689">
            <w:pPr>
              <w:rPr>
                <w:lang w:val="mn-MN"/>
              </w:rPr>
            </w:pPr>
            <w:r w:rsidRPr="00396689">
              <w:rPr>
                <w:lang w:val="mn-MN"/>
              </w:rPr>
              <w:t>100%</w:t>
            </w:r>
          </w:p>
        </w:tc>
        <w:tc>
          <w:tcPr>
            <w:tcW w:w="1005" w:type="dxa"/>
          </w:tcPr>
          <w:p w14:paraId="1FAD65FB" w14:textId="77777777" w:rsidR="00B32EF8" w:rsidRPr="00396689" w:rsidRDefault="00B32EF8" w:rsidP="00396689"/>
        </w:tc>
      </w:tr>
      <w:tr w:rsidR="00396689" w:rsidRPr="00396689" w14:paraId="60C0AEE6" w14:textId="77777777" w:rsidTr="00B32EF8">
        <w:tc>
          <w:tcPr>
            <w:tcW w:w="940" w:type="dxa"/>
          </w:tcPr>
          <w:p w14:paraId="3591B912" w14:textId="0CDA197F" w:rsidR="00B32EF8" w:rsidRPr="00396689" w:rsidRDefault="00396689" w:rsidP="00396689">
            <w:pPr>
              <w:rPr>
                <w:lang w:val="mn-MN"/>
              </w:rPr>
            </w:pPr>
            <w:r w:rsidRPr="00396689">
              <w:rPr>
                <w:lang w:val="mn-MN"/>
              </w:rPr>
              <w:t>12</w:t>
            </w:r>
          </w:p>
        </w:tc>
        <w:tc>
          <w:tcPr>
            <w:tcW w:w="808" w:type="dxa"/>
          </w:tcPr>
          <w:p w14:paraId="3275BEE8" w14:textId="77777777" w:rsidR="00B32EF8" w:rsidRPr="00396689" w:rsidRDefault="00B32EF8" w:rsidP="00396689">
            <w:pPr>
              <w:rPr>
                <w:lang w:val="mn-MN"/>
              </w:rPr>
            </w:pPr>
          </w:p>
        </w:tc>
        <w:tc>
          <w:tcPr>
            <w:tcW w:w="1513" w:type="dxa"/>
          </w:tcPr>
          <w:p w14:paraId="6A299C2D" w14:textId="77777777" w:rsidR="00B32EF8" w:rsidRPr="00396689" w:rsidRDefault="00B32EF8" w:rsidP="00396689">
            <w:pPr>
              <w:rPr>
                <w:lang w:val="mn-MN"/>
              </w:rPr>
            </w:pPr>
          </w:p>
        </w:tc>
        <w:tc>
          <w:tcPr>
            <w:tcW w:w="2989" w:type="dxa"/>
          </w:tcPr>
          <w:p w14:paraId="595958A4" w14:textId="496B7E81" w:rsidR="00B32EF8" w:rsidRPr="00396689" w:rsidRDefault="00B32EF8" w:rsidP="00396689">
            <w:pPr>
              <w:pStyle w:val="ListParagraph"/>
              <w:numPr>
                <w:ilvl w:val="1"/>
                <w:numId w:val="3"/>
              </w:numPr>
              <w:ind w:left="0" w:right="34" w:firstLine="0"/>
              <w:jc w:val="both"/>
              <w:rPr>
                <w:lang w:val="mn-MN"/>
              </w:rPr>
            </w:pPr>
            <w:r w:rsidRPr="00396689">
              <w:rPr>
                <w:lang w:val="mn-MN"/>
              </w:rPr>
              <w:t xml:space="preserve">Төрийн үйлчилгээний цахим </w:t>
            </w:r>
            <w:r w:rsidRPr="00396689">
              <w:t>e-</w:t>
            </w:r>
            <w:proofErr w:type="spellStart"/>
            <w:r w:rsidRPr="00396689">
              <w:t>mongolia</w:t>
            </w:r>
            <w:proofErr w:type="spellEnd"/>
            <w:r w:rsidRPr="00396689">
              <w:t xml:space="preserve"> </w:t>
            </w:r>
            <w:r w:rsidRPr="00396689">
              <w:rPr>
                <w:lang w:val="mn-MN"/>
              </w:rPr>
              <w:t>системийг сурталчлах, шаардлагатай үйлчилгээг e-mongolia системд холбох, иргэн, аж ахуйн нэгжийн өргөдөл гомдлыг цахимаар хүлээн авч шийдвэрлэх.</w:t>
            </w:r>
          </w:p>
        </w:tc>
        <w:tc>
          <w:tcPr>
            <w:tcW w:w="1825" w:type="dxa"/>
          </w:tcPr>
          <w:p w14:paraId="6290423F" w14:textId="77777777" w:rsidR="00B32EF8" w:rsidRPr="00396689" w:rsidRDefault="00B32EF8" w:rsidP="00396689">
            <w:pPr>
              <w:jc w:val="both"/>
              <w:rPr>
                <w:lang w:val="mn-MN"/>
              </w:rPr>
            </w:pPr>
            <w:r w:rsidRPr="00396689">
              <w:rPr>
                <w:lang w:val="mn-MN"/>
              </w:rPr>
              <w:t xml:space="preserve">Төрийн үйлчилгээний цахим </w:t>
            </w:r>
            <w:r w:rsidRPr="00396689">
              <w:t>e-</w:t>
            </w:r>
            <w:proofErr w:type="spellStart"/>
            <w:r w:rsidRPr="00396689">
              <w:t>mongolia</w:t>
            </w:r>
            <w:proofErr w:type="spellEnd"/>
            <w:r w:rsidRPr="00396689">
              <w:t xml:space="preserve"> </w:t>
            </w:r>
            <w:r w:rsidRPr="00396689">
              <w:rPr>
                <w:lang w:val="mn-MN"/>
              </w:rPr>
              <w:t>системийг сурталчлачилсэн байна шаардлагатай үйлчилгээг e-mongolia системд холбосон байх</w:t>
            </w:r>
          </w:p>
          <w:p w14:paraId="53AA73CD" w14:textId="647D56C1" w:rsidR="00B32EF8" w:rsidRPr="00396689" w:rsidRDefault="00B32EF8" w:rsidP="00396689">
            <w:pPr>
              <w:jc w:val="both"/>
            </w:pPr>
            <w:r w:rsidRPr="00396689">
              <w:rPr>
                <w:lang w:val="mn-MN"/>
              </w:rPr>
              <w:t>иргэн, аж ахуйн нэгжийн өргөдөл гомдлыг цахимаар хүлээн авч шийдвэрлэх.</w:t>
            </w:r>
          </w:p>
        </w:tc>
        <w:tc>
          <w:tcPr>
            <w:tcW w:w="4523" w:type="dxa"/>
          </w:tcPr>
          <w:p w14:paraId="7D3522BF" w14:textId="77777777" w:rsidR="00B32EF8" w:rsidRPr="00396689" w:rsidRDefault="00B32EF8" w:rsidP="00396689">
            <w:pPr>
              <w:ind w:firstLine="720"/>
              <w:jc w:val="both"/>
              <w:rPr>
                <w:lang w:val="mn-MN"/>
              </w:rPr>
            </w:pPr>
            <w:r w:rsidRPr="00396689">
              <w:rPr>
                <w:lang w:val="mn-MN"/>
              </w:rPr>
              <w:t>2022 оны 04 дүгээр сарын 01-ний өдөр зохион байгуулагдсан “Цахим Говьсүмбэр” нээлттэй хаалганы өдөрлөгт Мэргэжлийн хяналтын цахим үйлчилгээний талаар сурталчилан оролцов.</w:t>
            </w:r>
            <w:r w:rsidRPr="00396689">
              <w:rPr>
                <w:shd w:val="clear" w:color="auto" w:fill="FFFFFF"/>
              </w:rPr>
              <w:t xml:space="preserve"> </w:t>
            </w:r>
            <w:proofErr w:type="spellStart"/>
            <w:r w:rsidRPr="00396689">
              <w:rPr>
                <w:shd w:val="clear" w:color="auto" w:fill="FFFFFF"/>
              </w:rPr>
              <w:t>Мэргэжлийн</w:t>
            </w:r>
            <w:proofErr w:type="spellEnd"/>
            <w:r w:rsidRPr="00396689">
              <w:rPr>
                <w:shd w:val="clear" w:color="auto" w:fill="FFFFFF"/>
              </w:rPr>
              <w:t xml:space="preserve"> </w:t>
            </w:r>
            <w:proofErr w:type="spellStart"/>
            <w:r w:rsidRPr="00396689">
              <w:rPr>
                <w:shd w:val="clear" w:color="auto" w:fill="FFFFFF"/>
              </w:rPr>
              <w:t>хяналтын</w:t>
            </w:r>
            <w:proofErr w:type="spellEnd"/>
            <w:r w:rsidRPr="00396689">
              <w:rPr>
                <w:shd w:val="clear" w:color="auto" w:fill="FFFFFF"/>
              </w:rPr>
              <w:t xml:space="preserve"> </w:t>
            </w:r>
            <w:proofErr w:type="spellStart"/>
            <w:r w:rsidRPr="00396689">
              <w:rPr>
                <w:shd w:val="clear" w:color="auto" w:fill="FFFFFF"/>
              </w:rPr>
              <w:t>байгууллагаас</w:t>
            </w:r>
            <w:proofErr w:type="spellEnd"/>
            <w:r w:rsidRPr="00396689">
              <w:rPr>
                <w:shd w:val="clear" w:color="auto" w:fill="FFFFFF"/>
              </w:rPr>
              <w:t xml:space="preserve"> 40 </w:t>
            </w:r>
            <w:proofErr w:type="spellStart"/>
            <w:r w:rsidRPr="00396689">
              <w:rPr>
                <w:shd w:val="clear" w:color="auto" w:fill="FFFFFF"/>
              </w:rPr>
              <w:t>үйлчилгээг</w:t>
            </w:r>
            <w:proofErr w:type="spellEnd"/>
            <w:r w:rsidRPr="00396689">
              <w:rPr>
                <w:shd w:val="clear" w:color="auto" w:fill="FFFFFF"/>
              </w:rPr>
              <w:t xml:space="preserve"> </w:t>
            </w:r>
            <w:proofErr w:type="spellStart"/>
            <w:r w:rsidRPr="00396689">
              <w:rPr>
                <w:shd w:val="clear" w:color="auto" w:fill="FFFFFF"/>
              </w:rPr>
              <w:t>төрийн</w:t>
            </w:r>
            <w:proofErr w:type="spellEnd"/>
            <w:r w:rsidRPr="00396689">
              <w:rPr>
                <w:shd w:val="clear" w:color="auto" w:fill="FFFFFF"/>
              </w:rPr>
              <w:t xml:space="preserve"> </w:t>
            </w:r>
            <w:proofErr w:type="spellStart"/>
            <w:r w:rsidRPr="00396689">
              <w:rPr>
                <w:shd w:val="clear" w:color="auto" w:fill="FFFFFF"/>
              </w:rPr>
              <w:t>цахим</w:t>
            </w:r>
            <w:proofErr w:type="spellEnd"/>
            <w:r w:rsidRPr="00396689">
              <w:rPr>
                <w:shd w:val="clear" w:color="auto" w:fill="FFFFFF"/>
              </w:rPr>
              <w:t xml:space="preserve"> </w:t>
            </w:r>
            <w:proofErr w:type="spellStart"/>
            <w:r w:rsidRPr="00396689">
              <w:rPr>
                <w:shd w:val="clear" w:color="auto" w:fill="FFFFFF"/>
              </w:rPr>
              <w:t>үйлчилгээний</w:t>
            </w:r>
            <w:proofErr w:type="spellEnd"/>
            <w:r w:rsidRPr="00396689">
              <w:rPr>
                <w:shd w:val="clear" w:color="auto" w:fill="FFFFFF"/>
              </w:rPr>
              <w:t xml:space="preserve"> </w:t>
            </w:r>
            <w:proofErr w:type="spellStart"/>
            <w:r w:rsidRPr="00396689">
              <w:rPr>
                <w:shd w:val="clear" w:color="auto" w:fill="FFFFFF"/>
              </w:rPr>
              <w:t>нэгдсэн</w:t>
            </w:r>
            <w:proofErr w:type="spellEnd"/>
            <w:r w:rsidRPr="00396689">
              <w:rPr>
                <w:shd w:val="clear" w:color="auto" w:fill="FFFFFF"/>
              </w:rPr>
              <w:t xml:space="preserve"> </w:t>
            </w:r>
            <w:proofErr w:type="spellStart"/>
            <w:r w:rsidRPr="00396689">
              <w:rPr>
                <w:shd w:val="clear" w:color="auto" w:fill="FFFFFF"/>
              </w:rPr>
              <w:t>систем</w:t>
            </w:r>
            <w:proofErr w:type="spellEnd"/>
            <w:r w:rsidRPr="00396689">
              <w:rPr>
                <w:shd w:val="clear" w:color="auto" w:fill="FFFFFF"/>
              </w:rPr>
              <w:t> </w:t>
            </w:r>
            <w:hyperlink r:id="rId6" w:history="1">
              <w:r w:rsidRPr="00396689">
                <w:rPr>
                  <w:rStyle w:val="nc684nl6"/>
                  <w:shd w:val="clear" w:color="auto" w:fill="FFFFFF"/>
                </w:rPr>
                <w:t>E-Mongolia</w:t>
              </w:r>
            </w:hyperlink>
            <w:r w:rsidRPr="00396689">
              <w:rPr>
                <w:shd w:val="clear" w:color="auto" w:fill="FFFFFF"/>
              </w:rPr>
              <w:t xml:space="preserve">-д </w:t>
            </w:r>
            <w:proofErr w:type="spellStart"/>
            <w:r w:rsidRPr="00396689">
              <w:rPr>
                <w:shd w:val="clear" w:color="auto" w:fill="FFFFFF"/>
              </w:rPr>
              <w:t>нэвтрүүлсэн</w:t>
            </w:r>
            <w:proofErr w:type="spellEnd"/>
            <w:r w:rsidRPr="00396689">
              <w:rPr>
                <w:shd w:val="clear" w:color="auto" w:fill="FFFFFF"/>
              </w:rPr>
              <w:t xml:space="preserve"> </w:t>
            </w:r>
            <w:proofErr w:type="spellStart"/>
            <w:r w:rsidRPr="00396689">
              <w:rPr>
                <w:shd w:val="clear" w:color="auto" w:fill="FFFFFF"/>
              </w:rPr>
              <w:t>бөгөөд</w:t>
            </w:r>
            <w:proofErr w:type="spellEnd"/>
            <w:r w:rsidRPr="00396689">
              <w:rPr>
                <w:shd w:val="clear" w:color="auto" w:fill="FFFFFF"/>
              </w:rPr>
              <w:t xml:space="preserve"> </w:t>
            </w:r>
            <w:proofErr w:type="spellStart"/>
            <w:r w:rsidRPr="00396689">
              <w:rPr>
                <w:shd w:val="clear" w:color="auto" w:fill="FFFFFF"/>
              </w:rPr>
              <w:t>өдөрлөгийн</w:t>
            </w:r>
            <w:proofErr w:type="spellEnd"/>
            <w:r w:rsidRPr="00396689">
              <w:rPr>
                <w:shd w:val="clear" w:color="auto" w:fill="FFFFFF"/>
              </w:rPr>
              <w:t xml:space="preserve"> </w:t>
            </w:r>
            <w:proofErr w:type="spellStart"/>
            <w:r w:rsidRPr="00396689">
              <w:rPr>
                <w:shd w:val="clear" w:color="auto" w:fill="FFFFFF"/>
              </w:rPr>
              <w:t>үеэр</w:t>
            </w:r>
            <w:proofErr w:type="spellEnd"/>
            <w:r w:rsidRPr="00396689">
              <w:rPr>
                <w:shd w:val="clear" w:color="auto" w:fill="FFFFFF"/>
              </w:rPr>
              <w:t xml:space="preserve"> </w:t>
            </w:r>
            <w:proofErr w:type="spellStart"/>
            <w:r w:rsidRPr="00396689">
              <w:rPr>
                <w:shd w:val="clear" w:color="auto" w:fill="FFFFFF"/>
              </w:rPr>
              <w:t>цахим</w:t>
            </w:r>
            <w:proofErr w:type="spellEnd"/>
            <w:r w:rsidRPr="00396689">
              <w:rPr>
                <w:shd w:val="clear" w:color="auto" w:fill="FFFFFF"/>
              </w:rPr>
              <w:t xml:space="preserve"> </w:t>
            </w:r>
            <w:proofErr w:type="spellStart"/>
            <w:r w:rsidRPr="00396689">
              <w:rPr>
                <w:shd w:val="clear" w:color="auto" w:fill="FFFFFF"/>
              </w:rPr>
              <w:t>үйлчилгээг</w:t>
            </w:r>
            <w:proofErr w:type="spellEnd"/>
            <w:r w:rsidRPr="00396689">
              <w:rPr>
                <w:shd w:val="clear" w:color="auto" w:fill="FFFFFF"/>
              </w:rPr>
              <w:t xml:space="preserve"> </w:t>
            </w:r>
            <w:proofErr w:type="spellStart"/>
            <w:r w:rsidRPr="00396689">
              <w:rPr>
                <w:shd w:val="clear" w:color="auto" w:fill="FFFFFF"/>
              </w:rPr>
              <w:t>иргэдэд</w:t>
            </w:r>
            <w:proofErr w:type="spellEnd"/>
            <w:r w:rsidRPr="00396689">
              <w:rPr>
                <w:shd w:val="clear" w:color="auto" w:fill="FFFFFF"/>
              </w:rPr>
              <w:t xml:space="preserve"> </w:t>
            </w:r>
            <w:proofErr w:type="spellStart"/>
            <w:r w:rsidRPr="00396689">
              <w:rPr>
                <w:shd w:val="clear" w:color="auto" w:fill="FFFFFF"/>
              </w:rPr>
              <w:t>сурталчилж</w:t>
            </w:r>
            <w:proofErr w:type="spellEnd"/>
            <w:r w:rsidRPr="00396689">
              <w:rPr>
                <w:shd w:val="clear" w:color="auto" w:fill="FFFFFF"/>
              </w:rPr>
              <w:t xml:space="preserve">, E-Mongolia </w:t>
            </w:r>
            <w:proofErr w:type="spellStart"/>
            <w:r w:rsidRPr="00396689">
              <w:rPr>
                <w:shd w:val="clear" w:color="auto" w:fill="FFFFFF"/>
              </w:rPr>
              <w:t>цахим</w:t>
            </w:r>
            <w:proofErr w:type="spellEnd"/>
            <w:r w:rsidRPr="00396689">
              <w:rPr>
                <w:shd w:val="clear" w:color="auto" w:fill="FFFFFF"/>
              </w:rPr>
              <w:t xml:space="preserve"> </w:t>
            </w:r>
            <w:proofErr w:type="spellStart"/>
            <w:r w:rsidRPr="00396689">
              <w:rPr>
                <w:shd w:val="clear" w:color="auto" w:fill="FFFFFF"/>
              </w:rPr>
              <w:t>үйлчилгээнд</w:t>
            </w:r>
            <w:proofErr w:type="spellEnd"/>
            <w:r w:rsidRPr="00396689">
              <w:rPr>
                <w:shd w:val="clear" w:color="auto" w:fill="FFFFFF"/>
              </w:rPr>
              <w:t xml:space="preserve"> </w:t>
            </w:r>
            <w:proofErr w:type="spellStart"/>
            <w:r w:rsidRPr="00396689">
              <w:rPr>
                <w:shd w:val="clear" w:color="auto" w:fill="FFFFFF"/>
              </w:rPr>
              <w:t>бүртгүүлэх</w:t>
            </w:r>
            <w:proofErr w:type="spellEnd"/>
            <w:r w:rsidRPr="00396689">
              <w:rPr>
                <w:shd w:val="clear" w:color="auto" w:fill="FFFFFF"/>
              </w:rPr>
              <w:t xml:space="preserve">, </w:t>
            </w:r>
            <w:proofErr w:type="spellStart"/>
            <w:r w:rsidRPr="00396689">
              <w:rPr>
                <w:shd w:val="clear" w:color="auto" w:fill="FFFFFF"/>
              </w:rPr>
              <w:t>сорилтын</w:t>
            </w:r>
            <w:proofErr w:type="spellEnd"/>
            <w:r w:rsidRPr="00396689">
              <w:rPr>
                <w:shd w:val="clear" w:color="auto" w:fill="FFFFFF"/>
              </w:rPr>
              <w:t xml:space="preserve"> </w:t>
            </w:r>
            <w:proofErr w:type="spellStart"/>
            <w:r w:rsidRPr="00396689">
              <w:rPr>
                <w:shd w:val="clear" w:color="auto" w:fill="FFFFFF"/>
              </w:rPr>
              <w:t>лабораторит</w:t>
            </w:r>
            <w:proofErr w:type="spellEnd"/>
            <w:r w:rsidRPr="00396689">
              <w:rPr>
                <w:shd w:val="clear" w:color="auto" w:fill="FFFFFF"/>
              </w:rPr>
              <w:t xml:space="preserve"> </w:t>
            </w:r>
            <w:proofErr w:type="spellStart"/>
            <w:r w:rsidRPr="00396689">
              <w:rPr>
                <w:shd w:val="clear" w:color="auto" w:fill="FFFFFF"/>
              </w:rPr>
              <w:t>дээж</w:t>
            </w:r>
            <w:proofErr w:type="spellEnd"/>
            <w:r w:rsidRPr="00396689">
              <w:rPr>
                <w:shd w:val="clear" w:color="auto" w:fill="FFFFFF"/>
              </w:rPr>
              <w:t xml:space="preserve"> </w:t>
            </w:r>
            <w:proofErr w:type="spellStart"/>
            <w:r w:rsidRPr="00396689">
              <w:rPr>
                <w:shd w:val="clear" w:color="auto" w:fill="FFFFFF"/>
              </w:rPr>
              <w:t>авах</w:t>
            </w:r>
            <w:proofErr w:type="spellEnd"/>
            <w:r w:rsidRPr="00396689">
              <w:rPr>
                <w:shd w:val="clear" w:color="auto" w:fill="FFFFFF"/>
              </w:rPr>
              <w:t xml:space="preserve">, </w:t>
            </w:r>
            <w:proofErr w:type="spellStart"/>
            <w:r w:rsidRPr="00396689">
              <w:rPr>
                <w:shd w:val="clear" w:color="auto" w:fill="FFFFFF"/>
              </w:rPr>
              <w:t>иргэдээс</w:t>
            </w:r>
            <w:proofErr w:type="spellEnd"/>
            <w:r w:rsidRPr="00396689">
              <w:rPr>
                <w:shd w:val="clear" w:color="auto" w:fill="FFFFFF"/>
              </w:rPr>
              <w:t xml:space="preserve"> </w:t>
            </w:r>
            <w:proofErr w:type="spellStart"/>
            <w:r w:rsidRPr="00396689">
              <w:rPr>
                <w:shd w:val="clear" w:color="auto" w:fill="FFFFFF"/>
              </w:rPr>
              <w:t>санал</w:t>
            </w:r>
            <w:proofErr w:type="spellEnd"/>
            <w:r w:rsidRPr="00396689">
              <w:rPr>
                <w:shd w:val="clear" w:color="auto" w:fill="FFFFFF"/>
              </w:rPr>
              <w:t xml:space="preserve"> </w:t>
            </w:r>
            <w:proofErr w:type="spellStart"/>
            <w:r w:rsidRPr="00396689">
              <w:rPr>
                <w:shd w:val="clear" w:color="auto" w:fill="FFFFFF"/>
              </w:rPr>
              <w:t>асуулга</w:t>
            </w:r>
            <w:proofErr w:type="spellEnd"/>
            <w:r w:rsidRPr="00396689">
              <w:rPr>
                <w:shd w:val="clear" w:color="auto" w:fill="FFFFFF"/>
              </w:rPr>
              <w:t xml:space="preserve">, </w:t>
            </w:r>
            <w:proofErr w:type="spellStart"/>
            <w:r w:rsidRPr="00396689">
              <w:rPr>
                <w:shd w:val="clear" w:color="auto" w:fill="FFFFFF"/>
              </w:rPr>
              <w:t>өргөдөл</w:t>
            </w:r>
            <w:proofErr w:type="spellEnd"/>
            <w:r w:rsidRPr="00396689">
              <w:rPr>
                <w:shd w:val="clear" w:color="auto" w:fill="FFFFFF"/>
              </w:rPr>
              <w:t xml:space="preserve"> </w:t>
            </w:r>
            <w:proofErr w:type="spellStart"/>
            <w:r w:rsidRPr="00396689">
              <w:rPr>
                <w:shd w:val="clear" w:color="auto" w:fill="FFFFFF"/>
              </w:rPr>
              <w:t>гомдол</w:t>
            </w:r>
            <w:proofErr w:type="spellEnd"/>
            <w:r w:rsidRPr="00396689">
              <w:rPr>
                <w:shd w:val="clear" w:color="auto" w:fill="FFFFFF"/>
              </w:rPr>
              <w:t xml:space="preserve"> </w:t>
            </w:r>
            <w:proofErr w:type="spellStart"/>
            <w:r w:rsidRPr="00396689">
              <w:rPr>
                <w:shd w:val="clear" w:color="auto" w:fill="FFFFFF"/>
              </w:rPr>
              <w:t>авах</w:t>
            </w:r>
            <w:proofErr w:type="spellEnd"/>
            <w:r w:rsidRPr="00396689">
              <w:rPr>
                <w:shd w:val="clear" w:color="auto" w:fill="FFFFFF"/>
              </w:rPr>
              <w:t xml:space="preserve"> </w:t>
            </w:r>
            <w:proofErr w:type="spellStart"/>
            <w:r w:rsidRPr="00396689">
              <w:rPr>
                <w:shd w:val="clear" w:color="auto" w:fill="FFFFFF"/>
              </w:rPr>
              <w:t>болон</w:t>
            </w:r>
            <w:proofErr w:type="spellEnd"/>
            <w:r w:rsidRPr="00396689">
              <w:rPr>
                <w:shd w:val="clear" w:color="auto" w:fill="FFFFFF"/>
              </w:rPr>
              <w:t xml:space="preserve"> </w:t>
            </w:r>
            <w:proofErr w:type="spellStart"/>
            <w:r w:rsidRPr="00396689">
              <w:rPr>
                <w:shd w:val="clear" w:color="auto" w:fill="FFFFFF"/>
              </w:rPr>
              <w:t>бусад</w:t>
            </w:r>
            <w:proofErr w:type="spellEnd"/>
            <w:r w:rsidRPr="00396689">
              <w:rPr>
                <w:shd w:val="clear" w:color="auto" w:fill="FFFFFF"/>
              </w:rPr>
              <w:t xml:space="preserve"> </w:t>
            </w:r>
            <w:proofErr w:type="spellStart"/>
            <w:r w:rsidRPr="00396689">
              <w:rPr>
                <w:shd w:val="clear" w:color="auto" w:fill="FFFFFF"/>
              </w:rPr>
              <w:t>үйлчилгээг</w:t>
            </w:r>
            <w:proofErr w:type="spellEnd"/>
            <w:r w:rsidRPr="00396689">
              <w:rPr>
                <w:shd w:val="clear" w:color="auto" w:fill="FFFFFF"/>
              </w:rPr>
              <w:t xml:space="preserve"> </w:t>
            </w:r>
            <w:proofErr w:type="spellStart"/>
            <w:r w:rsidRPr="00396689">
              <w:rPr>
                <w:shd w:val="clear" w:color="auto" w:fill="FFFFFF"/>
              </w:rPr>
              <w:t>газар</w:t>
            </w:r>
            <w:proofErr w:type="spellEnd"/>
            <w:r w:rsidRPr="00396689">
              <w:rPr>
                <w:shd w:val="clear" w:color="auto" w:fill="FFFFFF"/>
              </w:rPr>
              <w:t xml:space="preserve"> </w:t>
            </w:r>
            <w:proofErr w:type="spellStart"/>
            <w:r w:rsidRPr="00396689">
              <w:rPr>
                <w:shd w:val="clear" w:color="auto" w:fill="FFFFFF"/>
              </w:rPr>
              <w:t>дээр</w:t>
            </w:r>
            <w:proofErr w:type="spellEnd"/>
            <w:r w:rsidRPr="00396689">
              <w:rPr>
                <w:shd w:val="clear" w:color="auto" w:fill="FFFFFF"/>
              </w:rPr>
              <w:t xml:space="preserve"> </w:t>
            </w:r>
            <w:proofErr w:type="spellStart"/>
            <w:r w:rsidRPr="00396689">
              <w:rPr>
                <w:shd w:val="clear" w:color="auto" w:fill="FFFFFF"/>
              </w:rPr>
              <w:t>нь</w:t>
            </w:r>
            <w:proofErr w:type="spellEnd"/>
            <w:r w:rsidRPr="00396689">
              <w:rPr>
                <w:shd w:val="clear" w:color="auto" w:fill="FFFFFF"/>
              </w:rPr>
              <w:t xml:space="preserve"> </w:t>
            </w:r>
            <w:proofErr w:type="spellStart"/>
            <w:r w:rsidRPr="00396689">
              <w:rPr>
                <w:shd w:val="clear" w:color="auto" w:fill="FFFFFF"/>
              </w:rPr>
              <w:t>үзүүлж</w:t>
            </w:r>
            <w:proofErr w:type="spellEnd"/>
            <w:r w:rsidRPr="00396689">
              <w:rPr>
                <w:shd w:val="clear" w:color="auto" w:fill="FFFFFF"/>
              </w:rPr>
              <w:t xml:space="preserve">, </w:t>
            </w:r>
            <w:proofErr w:type="spellStart"/>
            <w:r w:rsidRPr="00396689">
              <w:rPr>
                <w:shd w:val="clear" w:color="auto" w:fill="FFFFFF"/>
              </w:rPr>
              <w:t>зөвлөгөө</w:t>
            </w:r>
            <w:proofErr w:type="spellEnd"/>
            <w:r w:rsidRPr="00396689">
              <w:rPr>
                <w:shd w:val="clear" w:color="auto" w:fill="FFFFFF"/>
              </w:rPr>
              <w:t xml:space="preserve"> </w:t>
            </w:r>
            <w:proofErr w:type="spellStart"/>
            <w:r w:rsidRPr="00396689">
              <w:rPr>
                <w:shd w:val="clear" w:color="auto" w:fill="FFFFFF"/>
              </w:rPr>
              <w:t>мэдээлэл</w:t>
            </w:r>
            <w:proofErr w:type="spellEnd"/>
            <w:r w:rsidRPr="00396689">
              <w:rPr>
                <w:shd w:val="clear" w:color="auto" w:fill="FFFFFF"/>
              </w:rPr>
              <w:t xml:space="preserve">, </w:t>
            </w:r>
            <w:proofErr w:type="spellStart"/>
            <w:r w:rsidRPr="00396689">
              <w:rPr>
                <w:shd w:val="clear" w:color="auto" w:fill="FFFFFF"/>
              </w:rPr>
              <w:t>өгч</w:t>
            </w:r>
            <w:proofErr w:type="spellEnd"/>
            <w:r w:rsidRPr="00396689">
              <w:rPr>
                <w:shd w:val="clear" w:color="auto" w:fill="FFFFFF"/>
              </w:rPr>
              <w:t xml:space="preserve"> </w:t>
            </w:r>
            <w:proofErr w:type="spellStart"/>
            <w:r w:rsidRPr="00396689">
              <w:rPr>
                <w:shd w:val="clear" w:color="auto" w:fill="FFFFFF"/>
              </w:rPr>
              <w:t>ажиллалаа</w:t>
            </w:r>
            <w:proofErr w:type="spellEnd"/>
            <w:r w:rsidRPr="00396689">
              <w:rPr>
                <w:shd w:val="clear" w:color="auto" w:fill="FFFFFF"/>
              </w:rPr>
              <w:t>.</w:t>
            </w:r>
          </w:p>
          <w:p w14:paraId="7A82F936" w14:textId="77777777" w:rsidR="00B32EF8" w:rsidRPr="00396689" w:rsidRDefault="00B32EF8" w:rsidP="00396689">
            <w:pPr>
              <w:ind w:firstLine="720"/>
              <w:jc w:val="both"/>
              <w:rPr>
                <w:lang w:val="mn-MN"/>
              </w:rPr>
            </w:pPr>
            <w:proofErr w:type="gramStart"/>
            <w:r w:rsidRPr="00396689">
              <w:t>igov.mn</w:t>
            </w:r>
            <w:proofErr w:type="gramEnd"/>
            <w:r w:rsidRPr="00396689">
              <w:t xml:space="preserve"> </w:t>
            </w:r>
            <w:r w:rsidRPr="00396689">
              <w:rPr>
                <w:lang w:val="mn-MN"/>
              </w:rPr>
              <w:t>цахим систем нь е-</w:t>
            </w:r>
            <w:proofErr w:type="spellStart"/>
            <w:r w:rsidRPr="00396689">
              <w:t>mongolia</w:t>
            </w:r>
            <w:proofErr w:type="spellEnd"/>
            <w:r w:rsidRPr="00396689">
              <w:rPr>
                <w:lang w:val="mn-MN"/>
              </w:rPr>
              <w:t xml:space="preserve"> цахим системтэй холбогдсон бөгөөд нээлттэй хаалганы өдөрлөгөөр е-</w:t>
            </w:r>
            <w:proofErr w:type="spellStart"/>
            <w:r w:rsidRPr="00396689">
              <w:t>mongolia</w:t>
            </w:r>
            <w:proofErr w:type="spellEnd"/>
            <w:r w:rsidRPr="00396689">
              <w:rPr>
                <w:lang w:val="mn-MN"/>
              </w:rPr>
              <w:t xml:space="preserve">-аар дамжуулан 1 иргэний хагас боловсруулсан бүтээгдэхүүний цехийн үйл ажиллагаа хүсэлтийг </w:t>
            </w:r>
            <w:r w:rsidRPr="00396689">
              <w:t>igov.mn</w:t>
            </w:r>
            <w:r w:rsidRPr="00396689">
              <w:rPr>
                <w:lang w:val="mn-MN"/>
              </w:rPr>
              <w:t xml:space="preserve">-д бүртгэсэн. Мөн нээлттэй хаалганы өдөрлөгөөр байгууллагын </w:t>
            </w:r>
            <w:r w:rsidRPr="00396689">
              <w:t xml:space="preserve">gs.inspection.gov.mn </w:t>
            </w:r>
            <w:r w:rsidRPr="00396689">
              <w:rPr>
                <w:lang w:val="mn-MN"/>
              </w:rPr>
              <w:t xml:space="preserve">вэб хуудсаар цахимаар 1 хүсэлт, 1 гомдолыг хүлээн авч шийдвэрлэсэн. Нээлттэй хаалганы өдөрлөгөөр цахим үйлчилгээний тухай 4 төрлийн шторк, 8 төрлийн гарын авлага бэлтгэн оролцов. </w:t>
            </w:r>
          </w:p>
          <w:p w14:paraId="4D2972B6" w14:textId="0D9F8854" w:rsidR="00B32EF8" w:rsidRPr="00396689" w:rsidRDefault="00B32EF8" w:rsidP="00396689">
            <w:pPr>
              <w:jc w:val="both"/>
              <w:rPr>
                <w:lang w:val="mn-MN"/>
              </w:rPr>
            </w:pPr>
            <w:r w:rsidRPr="00396689">
              <w:rPr>
                <w:lang w:val="mn-MN"/>
              </w:rPr>
              <w:t>Лаборатори нь 5 аж ахуйн нэгжийн хүсэлтийн дагуу усны дээжийг шинжилгээнд авч ажилласан.</w:t>
            </w:r>
          </w:p>
        </w:tc>
        <w:tc>
          <w:tcPr>
            <w:tcW w:w="1144" w:type="dxa"/>
          </w:tcPr>
          <w:p w14:paraId="4A2297E4" w14:textId="27EB29BC" w:rsidR="00B32EF8" w:rsidRPr="00396689" w:rsidRDefault="00B32EF8" w:rsidP="00396689">
            <w:r w:rsidRPr="00396689">
              <w:rPr>
                <w:lang w:val="mn-MN"/>
              </w:rPr>
              <w:t>100%</w:t>
            </w:r>
          </w:p>
        </w:tc>
        <w:tc>
          <w:tcPr>
            <w:tcW w:w="1005" w:type="dxa"/>
          </w:tcPr>
          <w:p w14:paraId="2C29F59F" w14:textId="77777777" w:rsidR="00B32EF8" w:rsidRPr="00396689" w:rsidRDefault="00B32EF8" w:rsidP="00396689"/>
        </w:tc>
      </w:tr>
      <w:tr w:rsidR="00396689" w:rsidRPr="00396689" w14:paraId="280D0F25" w14:textId="77777777" w:rsidTr="00B32EF8">
        <w:tc>
          <w:tcPr>
            <w:tcW w:w="940" w:type="dxa"/>
          </w:tcPr>
          <w:p w14:paraId="5B029B19" w14:textId="2610E140" w:rsidR="00F14E6D" w:rsidRPr="00396689" w:rsidRDefault="00396689" w:rsidP="00396689">
            <w:pPr>
              <w:rPr>
                <w:lang w:val="mn-MN"/>
              </w:rPr>
            </w:pPr>
            <w:r w:rsidRPr="00396689">
              <w:rPr>
                <w:lang w:val="mn-MN"/>
              </w:rPr>
              <w:lastRenderedPageBreak/>
              <w:t>13</w:t>
            </w:r>
          </w:p>
        </w:tc>
        <w:tc>
          <w:tcPr>
            <w:tcW w:w="808" w:type="dxa"/>
          </w:tcPr>
          <w:p w14:paraId="0E04FD5B" w14:textId="77777777" w:rsidR="00F14E6D" w:rsidRPr="00396689" w:rsidRDefault="00F14E6D" w:rsidP="00396689">
            <w:pPr>
              <w:rPr>
                <w:lang w:val="mn-MN"/>
              </w:rPr>
            </w:pPr>
          </w:p>
        </w:tc>
        <w:tc>
          <w:tcPr>
            <w:tcW w:w="1513" w:type="dxa"/>
          </w:tcPr>
          <w:p w14:paraId="7078356B" w14:textId="77777777" w:rsidR="00F14E6D" w:rsidRPr="00396689" w:rsidRDefault="00F14E6D" w:rsidP="00396689">
            <w:pPr>
              <w:rPr>
                <w:lang w:val="mn-MN"/>
              </w:rPr>
            </w:pPr>
          </w:p>
        </w:tc>
        <w:tc>
          <w:tcPr>
            <w:tcW w:w="2989" w:type="dxa"/>
          </w:tcPr>
          <w:p w14:paraId="4EA62DE6" w14:textId="75B628DB" w:rsidR="00F14E6D" w:rsidRPr="00396689" w:rsidRDefault="00F14E6D" w:rsidP="00396689">
            <w:pPr>
              <w:pStyle w:val="ListParagraph"/>
              <w:numPr>
                <w:ilvl w:val="1"/>
                <w:numId w:val="3"/>
              </w:numPr>
              <w:ind w:left="-10" w:right="34" w:firstLine="10"/>
              <w:jc w:val="both"/>
              <w:rPr>
                <w:lang w:val="mn-MN"/>
              </w:rPr>
            </w:pPr>
            <w:r w:rsidRPr="00396689">
              <w:rPr>
                <w:lang w:val="mn-MN"/>
              </w:rPr>
              <w:t>Байгууллагын цахим хуудсыг шинчлэн, мэдээ, мэдээллийг иргэдэд цахим хуудас, олон нийтийн сүлжээ, хэвлэл мэдээллийн хэрэгслээр шуурхай хүргэх, орон нутгийн хэвлэл мэдээллийн байгууллагуудтай хамтран ажиллах.</w:t>
            </w:r>
          </w:p>
        </w:tc>
        <w:tc>
          <w:tcPr>
            <w:tcW w:w="1825" w:type="dxa"/>
          </w:tcPr>
          <w:p w14:paraId="583BBD46" w14:textId="77777777" w:rsidR="00F14E6D" w:rsidRPr="00396689" w:rsidRDefault="00F14E6D" w:rsidP="00396689"/>
        </w:tc>
        <w:tc>
          <w:tcPr>
            <w:tcW w:w="4523" w:type="dxa"/>
          </w:tcPr>
          <w:p w14:paraId="285EC880" w14:textId="77777777" w:rsidR="00F14E6D" w:rsidRPr="00396689" w:rsidRDefault="00F14E6D" w:rsidP="00396689">
            <w:pPr>
              <w:jc w:val="both"/>
              <w:rPr>
                <w:rFonts w:eastAsia="Times New Roman"/>
                <w:kern w:val="24"/>
                <w:lang w:val="mn-MN"/>
              </w:rPr>
            </w:pPr>
            <w:r w:rsidRPr="00396689">
              <w:rPr>
                <w:rFonts w:eastAsia="Times New Roman"/>
                <w:kern w:val="24"/>
                <w:lang w:val="mn-MN"/>
              </w:rPr>
              <w:t>Манай байгууллага босоо удирдлагатай бөгөөд 2020 оноос Мэргэжлийн хяналтын ерөнхий газраас хэвлэл мэдээллийн бодлого баримтлан байгууллагын цахим хуудсыг орон нутаг, нийслэл, лаборатори гэх зэргээр ангилан нэг загварт оруулан салбар байгууллагуудад админ эрхгүй болгож одоог хүртэл http://inspection.gov.mn/new/govisumber домайн хаяг бүхий цахим хуудсыг туршилтын журмаар хязгаарлагдмал эрхтэйгээр ашиглаж байна.</w:t>
            </w:r>
          </w:p>
          <w:p w14:paraId="573EA9BF" w14:textId="77777777" w:rsidR="00F14E6D" w:rsidRPr="00396689" w:rsidRDefault="00F14E6D" w:rsidP="00396689">
            <w:pPr>
              <w:jc w:val="both"/>
              <w:rPr>
                <w:rFonts w:eastAsia="Times New Roman"/>
                <w:kern w:val="24"/>
                <w:lang w:val="mn-MN"/>
              </w:rPr>
            </w:pPr>
            <w:r w:rsidRPr="00396689">
              <w:rPr>
                <w:rFonts w:eastAsia="Times New Roman"/>
                <w:kern w:val="24"/>
                <w:lang w:val="mn-MN"/>
              </w:rPr>
              <w:t xml:space="preserve">“Нийтийн мэдээллийн ил тод байдлын тухай” хуулийн 8 дугаар зүйлийн 8.2, 8.3, 8.4, 8.5, 8.6-т заасан холбогдох мэдээллүүдийг байгууллагынхаа цахим хуудаст байршуулж төрийн үйл ажиллагааны ил тод байдлыг хангаж иргэн, хуулийн этгээдийн мэдээлэл авах нөхцөл боломжийг бүрдүүлэн ажиллаж байна. байгууллагын цахим хуудас болон фэйсбүүк пэйж хуудсаараа дамжуулан сэрэмжлүүлэг 2, зөвлөмж 4, хяналт шалгалтын 7, бусад 13, нийт 26 мэдээллийг бэлтгэн  олон нийтэд хүргэсэн. </w:t>
            </w:r>
          </w:p>
          <w:p w14:paraId="06D915C7" w14:textId="2A8B3E41" w:rsidR="00F14E6D" w:rsidRPr="00396689" w:rsidRDefault="00F14E6D" w:rsidP="00396689">
            <w:pPr>
              <w:tabs>
                <w:tab w:val="left" w:pos="267"/>
                <w:tab w:val="left" w:pos="372"/>
                <w:tab w:val="left" w:pos="582"/>
              </w:tabs>
              <w:jc w:val="both"/>
              <w:rPr>
                <w:rFonts w:eastAsia="Calibri"/>
                <w:kern w:val="24"/>
                <w:lang w:val="mn-MN"/>
              </w:rPr>
            </w:pPr>
            <w:r w:rsidRPr="00396689">
              <w:rPr>
                <w:rFonts w:eastAsia="Calibri"/>
                <w:kern w:val="24"/>
                <w:lang w:val="mn-MN"/>
              </w:rPr>
              <w:t>Мөн байгууллагаас зохион байгуулж буй ажлыг сурталчилах, иргэдийн оролцоог нэмэгдүүлэх зорилгоор 3 төрлийн видео шторк, 7 төрлийн зурагт постер, 4 төрлийн гарын авлага тус тус бэлтгэж олон нийтийн сүлжээгээр сурталчилж ажилласан.</w:t>
            </w:r>
          </w:p>
        </w:tc>
        <w:tc>
          <w:tcPr>
            <w:tcW w:w="1144" w:type="dxa"/>
          </w:tcPr>
          <w:p w14:paraId="5125239F" w14:textId="0DB519FD" w:rsidR="00F14E6D" w:rsidRPr="00396689" w:rsidRDefault="00F14E6D" w:rsidP="00396689">
            <w:pPr>
              <w:rPr>
                <w:lang w:val="mn-MN"/>
              </w:rPr>
            </w:pPr>
            <w:r w:rsidRPr="00396689">
              <w:rPr>
                <w:lang w:val="mn-MN"/>
              </w:rPr>
              <w:t>100%</w:t>
            </w:r>
          </w:p>
        </w:tc>
        <w:tc>
          <w:tcPr>
            <w:tcW w:w="1005" w:type="dxa"/>
          </w:tcPr>
          <w:p w14:paraId="18D46AAC" w14:textId="77777777" w:rsidR="00F14E6D" w:rsidRPr="00396689" w:rsidRDefault="00F14E6D" w:rsidP="00396689"/>
        </w:tc>
      </w:tr>
      <w:tr w:rsidR="00396689" w:rsidRPr="00396689" w14:paraId="02EC7121" w14:textId="77777777" w:rsidTr="00B32EF8">
        <w:tc>
          <w:tcPr>
            <w:tcW w:w="940" w:type="dxa"/>
          </w:tcPr>
          <w:p w14:paraId="180ABCEF" w14:textId="709E0BFE" w:rsidR="00F14E6D" w:rsidRPr="00396689" w:rsidRDefault="00396689" w:rsidP="00396689">
            <w:pPr>
              <w:rPr>
                <w:lang w:val="mn-MN"/>
              </w:rPr>
            </w:pPr>
            <w:r w:rsidRPr="00396689">
              <w:rPr>
                <w:lang w:val="mn-MN"/>
              </w:rPr>
              <w:t>14</w:t>
            </w:r>
          </w:p>
        </w:tc>
        <w:tc>
          <w:tcPr>
            <w:tcW w:w="808" w:type="dxa"/>
          </w:tcPr>
          <w:p w14:paraId="6EFEE308" w14:textId="77777777" w:rsidR="00F14E6D" w:rsidRPr="00396689" w:rsidRDefault="00F14E6D" w:rsidP="00396689">
            <w:pPr>
              <w:rPr>
                <w:lang w:val="mn-MN"/>
              </w:rPr>
            </w:pPr>
          </w:p>
        </w:tc>
        <w:tc>
          <w:tcPr>
            <w:tcW w:w="1513" w:type="dxa"/>
          </w:tcPr>
          <w:p w14:paraId="43588B50" w14:textId="77777777" w:rsidR="00F14E6D" w:rsidRPr="00396689" w:rsidRDefault="00F14E6D" w:rsidP="00396689">
            <w:pPr>
              <w:rPr>
                <w:lang w:val="mn-MN"/>
              </w:rPr>
            </w:pPr>
          </w:p>
        </w:tc>
        <w:tc>
          <w:tcPr>
            <w:tcW w:w="2989" w:type="dxa"/>
          </w:tcPr>
          <w:p w14:paraId="36E55AFF" w14:textId="60E5863A" w:rsidR="00F14E6D" w:rsidRPr="00396689" w:rsidRDefault="00F14E6D" w:rsidP="00396689">
            <w:pPr>
              <w:numPr>
                <w:ilvl w:val="1"/>
                <w:numId w:val="3"/>
              </w:numPr>
              <w:tabs>
                <w:tab w:val="left" w:pos="699"/>
              </w:tabs>
              <w:ind w:left="0" w:right="34" w:firstLine="0"/>
              <w:contextualSpacing/>
              <w:jc w:val="both"/>
              <w:rPr>
                <w:lang w:val="mn-MN"/>
              </w:rPr>
            </w:pPr>
            <w:r w:rsidRPr="00396689">
              <w:rPr>
                <w:lang w:val="mn-MN"/>
              </w:rPr>
              <w:t>Төрийн албан хаагчдыг сургаж, мэдлэг чадварыг дээшлүүлэх, ажиллах нөхцөл, нийгмийн баталгааг хангах хөтөлбөрмыг хэрэгжүүлэх. Төрийн албаны тухай хууль тогтоомжийн хүрээнд төрийн албан хаагчдыг богино хугцааны мэрэгшүүлэх болон төрийн албанд анх орсон иргэдийг мэрэгшүүлэх анхан шатны, төрийн албан хаагчдыг мэрэгшүүлэх дунд шатны давтан сургалтанд хамруулах.</w:t>
            </w:r>
          </w:p>
        </w:tc>
        <w:tc>
          <w:tcPr>
            <w:tcW w:w="1825" w:type="dxa"/>
          </w:tcPr>
          <w:p w14:paraId="17E0C7CC" w14:textId="587A8DC8" w:rsidR="00F14E6D" w:rsidRPr="00396689" w:rsidRDefault="00F14E6D" w:rsidP="00396689"/>
        </w:tc>
        <w:tc>
          <w:tcPr>
            <w:tcW w:w="4523" w:type="dxa"/>
          </w:tcPr>
          <w:p w14:paraId="19F2897D" w14:textId="04099F8E" w:rsidR="00F14E6D" w:rsidRPr="00396689" w:rsidRDefault="00F14E6D" w:rsidP="00396689">
            <w:pPr>
              <w:jc w:val="both"/>
              <w:rPr>
                <w:lang w:val="mn-MN"/>
              </w:rPr>
            </w:pPr>
            <w:r w:rsidRPr="00396689">
              <w:rPr>
                <w:lang w:val="mn-MN"/>
              </w:rPr>
              <w:t>А</w:t>
            </w:r>
            <w:proofErr w:type="spellStart"/>
            <w:r w:rsidRPr="00396689">
              <w:t>лбан</w:t>
            </w:r>
            <w:proofErr w:type="spellEnd"/>
            <w:r w:rsidRPr="00396689">
              <w:t xml:space="preserve"> </w:t>
            </w:r>
            <w:proofErr w:type="spellStart"/>
            <w:r w:rsidRPr="00396689">
              <w:t>хаагчдын</w:t>
            </w:r>
            <w:proofErr w:type="spellEnd"/>
            <w:r w:rsidRPr="00396689">
              <w:t xml:space="preserve"> </w:t>
            </w:r>
            <w:proofErr w:type="spellStart"/>
            <w:r w:rsidRPr="00396689">
              <w:t>ажиллах</w:t>
            </w:r>
            <w:proofErr w:type="spellEnd"/>
            <w:r w:rsidRPr="00396689">
              <w:t xml:space="preserve"> </w:t>
            </w:r>
            <w:proofErr w:type="spellStart"/>
            <w:r w:rsidRPr="00396689">
              <w:t>нөхцөл</w:t>
            </w:r>
            <w:proofErr w:type="spellEnd"/>
            <w:r w:rsidRPr="00396689">
              <w:t xml:space="preserve">, </w:t>
            </w:r>
            <w:proofErr w:type="spellStart"/>
            <w:r w:rsidRPr="00396689">
              <w:t>Нийгмийн</w:t>
            </w:r>
            <w:proofErr w:type="spellEnd"/>
            <w:r w:rsidRPr="00396689">
              <w:t xml:space="preserve"> </w:t>
            </w:r>
            <w:proofErr w:type="spellStart"/>
            <w:r w:rsidRPr="00396689">
              <w:t>баталгааг</w:t>
            </w:r>
            <w:proofErr w:type="spellEnd"/>
            <w:r w:rsidRPr="00396689">
              <w:t xml:space="preserve"> </w:t>
            </w:r>
            <w:proofErr w:type="spellStart"/>
            <w:r w:rsidRPr="00396689">
              <w:t>хангах</w:t>
            </w:r>
            <w:proofErr w:type="spellEnd"/>
            <w:r w:rsidRPr="00396689">
              <w:t xml:space="preserve"> </w:t>
            </w:r>
            <w:proofErr w:type="spellStart"/>
            <w:r w:rsidRPr="00396689">
              <w:t>хөтөлбөрийг</w:t>
            </w:r>
            <w:proofErr w:type="spellEnd"/>
            <w:r w:rsidRPr="00396689">
              <w:t xml:space="preserve"> </w:t>
            </w:r>
            <w:proofErr w:type="spellStart"/>
            <w:r w:rsidRPr="00396689">
              <w:t>хэрэгжүүлэх</w:t>
            </w:r>
            <w:proofErr w:type="spellEnd"/>
            <w:r w:rsidRPr="00396689">
              <w:t xml:space="preserve"> 2022 </w:t>
            </w:r>
            <w:proofErr w:type="spellStart"/>
            <w:r w:rsidRPr="00396689">
              <w:t>онд</w:t>
            </w:r>
            <w:proofErr w:type="spellEnd"/>
            <w:r w:rsidRPr="00396689">
              <w:t xml:space="preserve"> </w:t>
            </w:r>
            <w:proofErr w:type="spellStart"/>
            <w:r w:rsidRPr="00396689">
              <w:t>шинэчлэн</w:t>
            </w:r>
            <w:proofErr w:type="spellEnd"/>
            <w:r w:rsidRPr="00396689">
              <w:t xml:space="preserve"> </w:t>
            </w:r>
            <w:proofErr w:type="spellStart"/>
            <w:r w:rsidRPr="00396689">
              <w:t>боловсруулж</w:t>
            </w:r>
            <w:proofErr w:type="spellEnd"/>
            <w:r w:rsidRPr="00396689">
              <w:t xml:space="preserve"> </w:t>
            </w:r>
            <w:proofErr w:type="spellStart"/>
            <w:r w:rsidRPr="00396689">
              <w:t>хөтөлбөрийн</w:t>
            </w:r>
            <w:proofErr w:type="spellEnd"/>
            <w:r w:rsidRPr="00396689">
              <w:t xml:space="preserve"> </w:t>
            </w:r>
            <w:proofErr w:type="spellStart"/>
            <w:r w:rsidRPr="00396689">
              <w:t>дагуу</w:t>
            </w:r>
            <w:proofErr w:type="spellEnd"/>
            <w:r w:rsidRPr="00396689">
              <w:t xml:space="preserve"> 2022 </w:t>
            </w:r>
            <w:proofErr w:type="spellStart"/>
            <w:r w:rsidRPr="00396689">
              <w:t>онд</w:t>
            </w:r>
            <w:proofErr w:type="spellEnd"/>
            <w:r w:rsidRPr="00396689">
              <w:t xml:space="preserve"> </w:t>
            </w:r>
            <w:proofErr w:type="spellStart"/>
            <w:r w:rsidRPr="00396689">
              <w:t>хэрэгжүүлэх</w:t>
            </w:r>
            <w:proofErr w:type="spellEnd"/>
            <w:r w:rsidRPr="00396689">
              <w:t xml:space="preserve"> 8 </w:t>
            </w:r>
            <w:proofErr w:type="spellStart"/>
            <w:r w:rsidRPr="00396689">
              <w:t>арга</w:t>
            </w:r>
            <w:proofErr w:type="spellEnd"/>
            <w:r w:rsidRPr="00396689">
              <w:t xml:space="preserve"> </w:t>
            </w:r>
            <w:proofErr w:type="spellStart"/>
            <w:r w:rsidRPr="00396689">
              <w:t>хэмжээг</w:t>
            </w:r>
            <w:proofErr w:type="spellEnd"/>
            <w:r w:rsidRPr="00396689">
              <w:t xml:space="preserve"> </w:t>
            </w:r>
            <w:r w:rsidRPr="00396689">
              <w:rPr>
                <w:lang w:val="mn-MN"/>
              </w:rPr>
              <w:t xml:space="preserve">төлөвлөн ажиллаж байна. </w:t>
            </w:r>
            <w:r w:rsidRPr="00396689">
              <w:rPr>
                <w:bCs/>
                <w:lang w:val="mn-MN"/>
              </w:rPr>
              <w:t>нийгмийн баталгааг хангах хөтөбөрийг хэрэгжүүлэх төлөвлөгөөний хэрэгжилт 30 хувь байна</w:t>
            </w:r>
          </w:p>
          <w:p w14:paraId="52389661" w14:textId="5FC6ABF5" w:rsidR="00F14E6D" w:rsidRPr="00396689" w:rsidRDefault="00F14E6D" w:rsidP="00396689">
            <w:pPr>
              <w:jc w:val="both"/>
            </w:pPr>
            <w:r w:rsidRPr="00396689">
              <w:rPr>
                <w:bCs/>
                <w:lang w:val="mn-MN"/>
              </w:rPr>
              <w:t xml:space="preserve">2022 онд сургалтын төлөвлөгөө 14 арга хэмжээг хэрэгжүүлэхээр төлөвлөн ажиллаж байна. Сургалтын багийн төлөвлөгөөний хэрэгжилт  50 хувь, </w:t>
            </w:r>
          </w:p>
        </w:tc>
        <w:tc>
          <w:tcPr>
            <w:tcW w:w="1144" w:type="dxa"/>
          </w:tcPr>
          <w:p w14:paraId="5FEDE57F" w14:textId="1E04EB0B" w:rsidR="00F14E6D" w:rsidRPr="00396689" w:rsidRDefault="00F14E6D" w:rsidP="00396689">
            <w:r w:rsidRPr="00396689">
              <w:rPr>
                <w:lang w:val="mn-MN"/>
              </w:rPr>
              <w:t>100%</w:t>
            </w:r>
          </w:p>
        </w:tc>
        <w:tc>
          <w:tcPr>
            <w:tcW w:w="1005" w:type="dxa"/>
          </w:tcPr>
          <w:p w14:paraId="448A264F" w14:textId="77777777" w:rsidR="00F14E6D" w:rsidRPr="00396689" w:rsidRDefault="00F14E6D" w:rsidP="00396689"/>
        </w:tc>
      </w:tr>
      <w:tr w:rsidR="00396689" w:rsidRPr="00396689" w14:paraId="1F5A8461" w14:textId="77777777" w:rsidTr="00B32EF8">
        <w:tc>
          <w:tcPr>
            <w:tcW w:w="940" w:type="dxa"/>
          </w:tcPr>
          <w:p w14:paraId="43BCBCF4" w14:textId="7A3F14DE" w:rsidR="00F14E6D" w:rsidRPr="00396689" w:rsidRDefault="00396689" w:rsidP="00396689">
            <w:pPr>
              <w:rPr>
                <w:lang w:val="mn-MN"/>
              </w:rPr>
            </w:pPr>
            <w:r w:rsidRPr="00396689">
              <w:rPr>
                <w:lang w:val="mn-MN"/>
              </w:rPr>
              <w:lastRenderedPageBreak/>
              <w:t>15</w:t>
            </w:r>
          </w:p>
        </w:tc>
        <w:tc>
          <w:tcPr>
            <w:tcW w:w="808" w:type="dxa"/>
          </w:tcPr>
          <w:p w14:paraId="3AA9BECD" w14:textId="77777777" w:rsidR="00F14E6D" w:rsidRPr="00396689" w:rsidRDefault="00F14E6D" w:rsidP="00396689">
            <w:pPr>
              <w:rPr>
                <w:lang w:val="mn-MN"/>
              </w:rPr>
            </w:pPr>
          </w:p>
        </w:tc>
        <w:tc>
          <w:tcPr>
            <w:tcW w:w="1513" w:type="dxa"/>
          </w:tcPr>
          <w:p w14:paraId="1D098701" w14:textId="77777777" w:rsidR="00F14E6D" w:rsidRPr="00396689" w:rsidRDefault="00F14E6D" w:rsidP="00396689">
            <w:pPr>
              <w:rPr>
                <w:lang w:val="mn-MN"/>
              </w:rPr>
            </w:pPr>
          </w:p>
        </w:tc>
        <w:tc>
          <w:tcPr>
            <w:tcW w:w="2989" w:type="dxa"/>
          </w:tcPr>
          <w:p w14:paraId="118D049D" w14:textId="04DF1097" w:rsidR="00F14E6D" w:rsidRPr="00396689" w:rsidRDefault="00F14E6D" w:rsidP="00396689">
            <w:pPr>
              <w:numPr>
                <w:ilvl w:val="1"/>
                <w:numId w:val="3"/>
              </w:numPr>
              <w:tabs>
                <w:tab w:val="left" w:pos="557"/>
              </w:tabs>
              <w:ind w:left="0" w:right="34" w:hanging="10"/>
              <w:contextualSpacing/>
              <w:jc w:val="both"/>
              <w:rPr>
                <w:lang w:val="mn-MN"/>
              </w:rPr>
            </w:pPr>
            <w:r w:rsidRPr="00396689">
              <w:rPr>
                <w:lang w:val="mn-MN"/>
              </w:rPr>
              <w:t>Хөдөлмөрийн аюулгүй байдал, эрүүл ахуйн тухай хуулийн 26 дугаар зүйлийн 26.2 дахь хэсэгт “Төсвийн байшууллага нь тухайн жилийн батлагдсан төсвийн 0.5 хувиас доошгүй зардлыг ажилтаны амь нас, эрүүл мэндийг хамгаалахад зарцуулах</w:t>
            </w:r>
          </w:p>
        </w:tc>
        <w:tc>
          <w:tcPr>
            <w:tcW w:w="1825" w:type="dxa"/>
          </w:tcPr>
          <w:p w14:paraId="76C1FD7D" w14:textId="77777777" w:rsidR="00F14E6D" w:rsidRPr="00396689" w:rsidRDefault="00460F98" w:rsidP="00396689">
            <w:pPr>
              <w:rPr>
                <w:lang w:val="mn-MN"/>
              </w:rPr>
            </w:pPr>
            <w:proofErr w:type="spellStart"/>
            <w:r w:rsidRPr="00396689">
              <w:t>ажилтны</w:t>
            </w:r>
            <w:proofErr w:type="spellEnd"/>
            <w:r w:rsidRPr="00396689">
              <w:t xml:space="preserve"> </w:t>
            </w:r>
            <w:proofErr w:type="spellStart"/>
            <w:r w:rsidRPr="00396689">
              <w:t>амь</w:t>
            </w:r>
            <w:proofErr w:type="spellEnd"/>
            <w:r w:rsidRPr="00396689">
              <w:t xml:space="preserve"> </w:t>
            </w:r>
            <w:proofErr w:type="spellStart"/>
            <w:r w:rsidRPr="00396689">
              <w:t>нас</w:t>
            </w:r>
            <w:proofErr w:type="spellEnd"/>
            <w:r w:rsidRPr="00396689">
              <w:t xml:space="preserve">, </w:t>
            </w:r>
            <w:proofErr w:type="spellStart"/>
            <w:r w:rsidRPr="00396689">
              <w:t>эрүүл</w:t>
            </w:r>
            <w:proofErr w:type="spellEnd"/>
            <w:r w:rsidRPr="00396689">
              <w:t xml:space="preserve"> </w:t>
            </w:r>
            <w:proofErr w:type="spellStart"/>
            <w:r w:rsidRPr="00396689">
              <w:t>мэндийг</w:t>
            </w:r>
            <w:proofErr w:type="spellEnd"/>
            <w:r w:rsidRPr="00396689">
              <w:t xml:space="preserve"> </w:t>
            </w:r>
            <w:proofErr w:type="spellStart"/>
            <w:r w:rsidRPr="00396689">
              <w:t>хамгаалахад</w:t>
            </w:r>
            <w:proofErr w:type="spellEnd"/>
            <w:r w:rsidRPr="00396689">
              <w:t xml:space="preserve"> </w:t>
            </w:r>
            <w:proofErr w:type="spellStart"/>
            <w:r w:rsidRPr="00396689">
              <w:t>зарцуулах</w:t>
            </w:r>
            <w:proofErr w:type="spellEnd"/>
            <w:r w:rsidRPr="00396689">
              <w:t xml:space="preserve"> </w:t>
            </w:r>
            <w:proofErr w:type="spellStart"/>
            <w:r w:rsidRPr="00396689">
              <w:t>заалтын</w:t>
            </w:r>
            <w:proofErr w:type="spellEnd"/>
            <w:r w:rsidRPr="00396689">
              <w:t xml:space="preserve"> </w:t>
            </w:r>
            <w:proofErr w:type="spellStart"/>
            <w:r w:rsidRPr="00396689">
              <w:t>хэрэгжилтийг</w:t>
            </w:r>
            <w:proofErr w:type="spellEnd"/>
            <w:r w:rsidRPr="00396689">
              <w:t xml:space="preserve"> </w:t>
            </w:r>
            <w:proofErr w:type="spellStart"/>
            <w:r w:rsidRPr="00396689">
              <w:t>хангуулахаар</w:t>
            </w:r>
            <w:proofErr w:type="spellEnd"/>
            <w:r w:rsidRPr="00396689">
              <w:t xml:space="preserve"> </w:t>
            </w:r>
            <w:r w:rsidRPr="00396689">
              <w:rPr>
                <w:lang w:val="mn-MN"/>
              </w:rPr>
              <w:t xml:space="preserve">төсөвт тусгуулах саналыг хүргүүлэх </w:t>
            </w:r>
          </w:p>
          <w:p w14:paraId="69F6A6F1" w14:textId="61F0D829" w:rsidR="00460F98" w:rsidRPr="00396689" w:rsidRDefault="00460F98" w:rsidP="00396689">
            <w:pPr>
              <w:rPr>
                <w:lang w:val="mn-MN"/>
              </w:rPr>
            </w:pPr>
            <w:r w:rsidRPr="00396689">
              <w:rPr>
                <w:lang w:val="mn-MN"/>
              </w:rPr>
              <w:t xml:space="preserve">ажилчдыг эрдслээс хамгаалах </w:t>
            </w:r>
          </w:p>
        </w:tc>
        <w:tc>
          <w:tcPr>
            <w:tcW w:w="4523" w:type="dxa"/>
          </w:tcPr>
          <w:p w14:paraId="366F5653" w14:textId="4D0DD678" w:rsidR="00F14E6D" w:rsidRPr="00396689" w:rsidRDefault="00460F98" w:rsidP="00396689">
            <w:pPr>
              <w:jc w:val="both"/>
              <w:rPr>
                <w:lang w:val="mn-MN"/>
              </w:rPr>
            </w:pPr>
            <w:proofErr w:type="spellStart"/>
            <w:r w:rsidRPr="00396689">
              <w:t>Жил</w:t>
            </w:r>
            <w:proofErr w:type="spellEnd"/>
            <w:r w:rsidRPr="00396689">
              <w:t xml:space="preserve"> </w:t>
            </w:r>
            <w:proofErr w:type="spellStart"/>
            <w:r w:rsidRPr="00396689">
              <w:t>бүрийн</w:t>
            </w:r>
            <w:proofErr w:type="spellEnd"/>
            <w:r w:rsidRPr="00396689">
              <w:t xml:space="preserve"> </w:t>
            </w:r>
            <w:proofErr w:type="spellStart"/>
            <w:r w:rsidRPr="00396689">
              <w:t>төсөвт</w:t>
            </w:r>
            <w:proofErr w:type="spellEnd"/>
            <w:r w:rsidRPr="00396689">
              <w:t xml:space="preserve"> </w:t>
            </w:r>
            <w:proofErr w:type="spellStart"/>
            <w:r w:rsidRPr="00396689">
              <w:t>Хөдөлмөрийн</w:t>
            </w:r>
            <w:proofErr w:type="spellEnd"/>
            <w:r w:rsidRPr="00396689">
              <w:t xml:space="preserve"> </w:t>
            </w:r>
            <w:proofErr w:type="spellStart"/>
            <w:r w:rsidRPr="00396689">
              <w:t>аюулгүй</w:t>
            </w:r>
            <w:proofErr w:type="spellEnd"/>
            <w:r w:rsidRPr="00396689">
              <w:t xml:space="preserve"> </w:t>
            </w:r>
            <w:proofErr w:type="spellStart"/>
            <w:r w:rsidRPr="00396689">
              <w:t>байдал</w:t>
            </w:r>
            <w:proofErr w:type="spellEnd"/>
            <w:r w:rsidRPr="00396689">
              <w:t xml:space="preserve">, </w:t>
            </w:r>
            <w:proofErr w:type="spellStart"/>
            <w:r w:rsidRPr="00396689">
              <w:t>эрүүл</w:t>
            </w:r>
            <w:proofErr w:type="spellEnd"/>
            <w:r w:rsidRPr="00396689">
              <w:t xml:space="preserve"> </w:t>
            </w:r>
            <w:proofErr w:type="spellStart"/>
            <w:r w:rsidRPr="00396689">
              <w:t>ахуйн</w:t>
            </w:r>
            <w:proofErr w:type="spellEnd"/>
            <w:r w:rsidRPr="00396689">
              <w:t xml:space="preserve"> </w:t>
            </w:r>
            <w:proofErr w:type="spellStart"/>
            <w:r w:rsidRPr="00396689">
              <w:t>тухай</w:t>
            </w:r>
            <w:proofErr w:type="spellEnd"/>
            <w:r w:rsidRPr="00396689">
              <w:t xml:space="preserve"> </w:t>
            </w:r>
            <w:proofErr w:type="spellStart"/>
            <w:r w:rsidRPr="00396689">
              <w:t>хуулийн</w:t>
            </w:r>
            <w:proofErr w:type="spellEnd"/>
            <w:r w:rsidRPr="00396689">
              <w:t xml:space="preserve"> 26 </w:t>
            </w:r>
            <w:proofErr w:type="spellStart"/>
            <w:r w:rsidRPr="00396689">
              <w:t>дугаар</w:t>
            </w:r>
            <w:proofErr w:type="spellEnd"/>
            <w:r w:rsidRPr="00396689">
              <w:t xml:space="preserve"> </w:t>
            </w:r>
            <w:proofErr w:type="spellStart"/>
            <w:r w:rsidRPr="00396689">
              <w:t>зүйлийн</w:t>
            </w:r>
            <w:proofErr w:type="spellEnd"/>
            <w:r w:rsidRPr="00396689">
              <w:t xml:space="preserve"> 26.2 </w:t>
            </w:r>
            <w:proofErr w:type="spellStart"/>
            <w:r w:rsidRPr="00396689">
              <w:t>дахь</w:t>
            </w:r>
            <w:proofErr w:type="spellEnd"/>
            <w:r w:rsidRPr="00396689">
              <w:t xml:space="preserve"> </w:t>
            </w:r>
            <w:proofErr w:type="spellStart"/>
            <w:r w:rsidRPr="00396689">
              <w:t>хэсэгт</w:t>
            </w:r>
            <w:proofErr w:type="spellEnd"/>
            <w:r w:rsidRPr="00396689">
              <w:t xml:space="preserve"> </w:t>
            </w:r>
            <w:proofErr w:type="spellStart"/>
            <w:r w:rsidRPr="00396689">
              <w:t>Төсвийн</w:t>
            </w:r>
            <w:proofErr w:type="spellEnd"/>
            <w:r w:rsidRPr="00396689">
              <w:t xml:space="preserve"> </w:t>
            </w:r>
            <w:proofErr w:type="spellStart"/>
            <w:r w:rsidRPr="00396689">
              <w:t>байгууллага</w:t>
            </w:r>
            <w:proofErr w:type="spellEnd"/>
            <w:r w:rsidRPr="00396689">
              <w:t xml:space="preserve"> </w:t>
            </w:r>
            <w:proofErr w:type="spellStart"/>
            <w:r w:rsidRPr="00396689">
              <w:t>нь</w:t>
            </w:r>
            <w:proofErr w:type="spellEnd"/>
            <w:r w:rsidRPr="00396689">
              <w:t xml:space="preserve"> </w:t>
            </w:r>
            <w:proofErr w:type="spellStart"/>
            <w:r w:rsidRPr="00396689">
              <w:t>тухайн</w:t>
            </w:r>
            <w:proofErr w:type="spellEnd"/>
            <w:r w:rsidRPr="00396689">
              <w:t xml:space="preserve"> </w:t>
            </w:r>
            <w:proofErr w:type="spellStart"/>
            <w:r w:rsidRPr="00396689">
              <w:t>жилийн</w:t>
            </w:r>
            <w:proofErr w:type="spellEnd"/>
            <w:r w:rsidRPr="00396689">
              <w:t xml:space="preserve"> </w:t>
            </w:r>
            <w:proofErr w:type="spellStart"/>
            <w:r w:rsidRPr="00396689">
              <w:t>батлагдсан</w:t>
            </w:r>
            <w:proofErr w:type="spellEnd"/>
            <w:r w:rsidRPr="00396689">
              <w:t xml:space="preserve"> </w:t>
            </w:r>
            <w:proofErr w:type="spellStart"/>
            <w:r w:rsidRPr="00396689">
              <w:t>төсвийн</w:t>
            </w:r>
            <w:proofErr w:type="spellEnd"/>
            <w:r w:rsidRPr="00396689">
              <w:t xml:space="preserve"> 0.5 </w:t>
            </w:r>
            <w:proofErr w:type="spellStart"/>
            <w:r w:rsidRPr="00396689">
              <w:t>хувиас</w:t>
            </w:r>
            <w:proofErr w:type="spellEnd"/>
            <w:r w:rsidRPr="00396689">
              <w:t xml:space="preserve"> </w:t>
            </w:r>
            <w:proofErr w:type="spellStart"/>
            <w:r w:rsidRPr="00396689">
              <w:t>доошгүй</w:t>
            </w:r>
            <w:proofErr w:type="spellEnd"/>
            <w:r w:rsidRPr="00396689">
              <w:t xml:space="preserve"> </w:t>
            </w:r>
            <w:proofErr w:type="spellStart"/>
            <w:r w:rsidRPr="00396689">
              <w:t>зардлыг</w:t>
            </w:r>
            <w:proofErr w:type="spellEnd"/>
            <w:r w:rsidRPr="00396689">
              <w:t xml:space="preserve"> </w:t>
            </w:r>
            <w:proofErr w:type="spellStart"/>
            <w:r w:rsidRPr="00396689">
              <w:t>ажилтны</w:t>
            </w:r>
            <w:proofErr w:type="spellEnd"/>
            <w:r w:rsidRPr="00396689">
              <w:t xml:space="preserve"> </w:t>
            </w:r>
            <w:proofErr w:type="spellStart"/>
            <w:r w:rsidRPr="00396689">
              <w:t>амь</w:t>
            </w:r>
            <w:proofErr w:type="spellEnd"/>
            <w:r w:rsidRPr="00396689">
              <w:t xml:space="preserve"> </w:t>
            </w:r>
            <w:proofErr w:type="spellStart"/>
            <w:r w:rsidRPr="00396689">
              <w:t>нас</w:t>
            </w:r>
            <w:proofErr w:type="spellEnd"/>
            <w:r w:rsidRPr="00396689">
              <w:t xml:space="preserve">, </w:t>
            </w:r>
            <w:proofErr w:type="spellStart"/>
            <w:r w:rsidRPr="00396689">
              <w:t>эрүүл</w:t>
            </w:r>
            <w:proofErr w:type="spellEnd"/>
            <w:r w:rsidRPr="00396689">
              <w:t xml:space="preserve"> </w:t>
            </w:r>
            <w:proofErr w:type="spellStart"/>
            <w:r w:rsidRPr="00396689">
              <w:t>мэндийг</w:t>
            </w:r>
            <w:proofErr w:type="spellEnd"/>
            <w:r w:rsidRPr="00396689">
              <w:t xml:space="preserve"> </w:t>
            </w:r>
            <w:proofErr w:type="spellStart"/>
            <w:r w:rsidRPr="00396689">
              <w:t>хамгаалахад</w:t>
            </w:r>
            <w:proofErr w:type="spellEnd"/>
            <w:r w:rsidRPr="00396689">
              <w:t xml:space="preserve"> </w:t>
            </w:r>
            <w:proofErr w:type="spellStart"/>
            <w:r w:rsidRPr="00396689">
              <w:t>зарцуулах</w:t>
            </w:r>
            <w:proofErr w:type="spellEnd"/>
            <w:r w:rsidRPr="00396689">
              <w:t xml:space="preserve"> </w:t>
            </w:r>
            <w:proofErr w:type="spellStart"/>
            <w:r w:rsidRPr="00396689">
              <w:t>заалтын</w:t>
            </w:r>
            <w:proofErr w:type="spellEnd"/>
            <w:r w:rsidRPr="00396689">
              <w:t xml:space="preserve"> </w:t>
            </w:r>
            <w:proofErr w:type="spellStart"/>
            <w:r w:rsidRPr="00396689">
              <w:t>хэрэгжилтийг</w:t>
            </w:r>
            <w:proofErr w:type="spellEnd"/>
            <w:r w:rsidRPr="00396689">
              <w:t xml:space="preserve"> </w:t>
            </w:r>
            <w:proofErr w:type="spellStart"/>
            <w:r w:rsidRPr="00396689">
              <w:t>хангуулахаар</w:t>
            </w:r>
            <w:proofErr w:type="spellEnd"/>
            <w:r w:rsidRPr="00396689">
              <w:t xml:space="preserve"> </w:t>
            </w:r>
            <w:proofErr w:type="spellStart"/>
            <w:r w:rsidRPr="00396689">
              <w:t>жил</w:t>
            </w:r>
            <w:proofErr w:type="spellEnd"/>
            <w:r w:rsidRPr="00396689">
              <w:t xml:space="preserve"> </w:t>
            </w:r>
            <w:proofErr w:type="spellStart"/>
            <w:r w:rsidRPr="00396689">
              <w:t>бүрийн</w:t>
            </w:r>
            <w:proofErr w:type="spellEnd"/>
            <w:r w:rsidRPr="00396689">
              <w:t xml:space="preserve"> </w:t>
            </w:r>
            <w:proofErr w:type="spellStart"/>
            <w:r w:rsidRPr="00396689">
              <w:t>төсвийн</w:t>
            </w:r>
            <w:proofErr w:type="spellEnd"/>
            <w:r w:rsidRPr="00396689">
              <w:t xml:space="preserve"> </w:t>
            </w:r>
            <w:proofErr w:type="spellStart"/>
            <w:r w:rsidRPr="00396689">
              <w:t>төсөлд</w:t>
            </w:r>
            <w:proofErr w:type="spellEnd"/>
            <w:r w:rsidRPr="00396689">
              <w:t xml:space="preserve"> </w:t>
            </w:r>
            <w:proofErr w:type="spellStart"/>
            <w:r w:rsidRPr="00396689">
              <w:t>саналаа</w:t>
            </w:r>
            <w:proofErr w:type="spellEnd"/>
            <w:r w:rsidRPr="00396689">
              <w:t xml:space="preserve"> </w:t>
            </w:r>
            <w:proofErr w:type="spellStart"/>
            <w:r w:rsidRPr="00396689">
              <w:t>хүргүүлдэг</w:t>
            </w:r>
            <w:proofErr w:type="spellEnd"/>
            <w:r w:rsidRPr="00396689">
              <w:t xml:space="preserve"> </w:t>
            </w:r>
            <w:proofErr w:type="spellStart"/>
            <w:r w:rsidRPr="00396689">
              <w:t>боловч</w:t>
            </w:r>
            <w:proofErr w:type="spellEnd"/>
            <w:r w:rsidRPr="00396689">
              <w:t xml:space="preserve"> </w:t>
            </w:r>
            <w:proofErr w:type="spellStart"/>
            <w:r w:rsidRPr="00396689">
              <w:t>батлагдаж</w:t>
            </w:r>
            <w:proofErr w:type="spellEnd"/>
            <w:r w:rsidRPr="00396689">
              <w:t xml:space="preserve"> </w:t>
            </w:r>
            <w:proofErr w:type="spellStart"/>
            <w:r w:rsidRPr="00396689">
              <w:t>ирдэггүй</w:t>
            </w:r>
            <w:proofErr w:type="spellEnd"/>
            <w:r w:rsidRPr="00396689">
              <w:t xml:space="preserve">. </w:t>
            </w:r>
            <w:r w:rsidR="00D65CFF" w:rsidRPr="00396689">
              <w:t xml:space="preserve">2022 </w:t>
            </w:r>
            <w:proofErr w:type="spellStart"/>
            <w:r w:rsidR="00D65CFF" w:rsidRPr="00396689">
              <w:t>оны</w:t>
            </w:r>
            <w:proofErr w:type="spellEnd"/>
            <w:r w:rsidR="00D65CFF" w:rsidRPr="00396689">
              <w:t xml:space="preserve"> </w:t>
            </w:r>
            <w:proofErr w:type="spellStart"/>
            <w:r w:rsidR="00D65CFF" w:rsidRPr="00396689">
              <w:t>хагас</w:t>
            </w:r>
            <w:proofErr w:type="spellEnd"/>
            <w:r w:rsidR="00D65CFF" w:rsidRPr="00396689">
              <w:t xml:space="preserve"> </w:t>
            </w:r>
            <w:proofErr w:type="spellStart"/>
            <w:r w:rsidR="00D65CFF" w:rsidRPr="00396689">
              <w:t>жилийн</w:t>
            </w:r>
            <w:proofErr w:type="spellEnd"/>
            <w:r w:rsidR="00D65CFF" w:rsidRPr="00396689">
              <w:t xml:space="preserve"> </w:t>
            </w:r>
            <w:proofErr w:type="spellStart"/>
            <w:r w:rsidR="00D65CFF" w:rsidRPr="00396689">
              <w:t>байдлаар</w:t>
            </w:r>
            <w:proofErr w:type="spellEnd"/>
            <w:r w:rsidR="00D65CFF" w:rsidRPr="00396689">
              <w:t xml:space="preserve"> </w:t>
            </w:r>
            <w:proofErr w:type="spellStart"/>
            <w:r w:rsidR="00D65CFF" w:rsidRPr="00396689">
              <w:t>Коронавирусын</w:t>
            </w:r>
            <w:proofErr w:type="spellEnd"/>
            <w:r w:rsidR="00D65CFF" w:rsidRPr="00396689">
              <w:t xml:space="preserve"> </w:t>
            </w:r>
            <w:proofErr w:type="spellStart"/>
            <w:r w:rsidR="00D65CFF" w:rsidRPr="00396689">
              <w:t>халдвараас</w:t>
            </w:r>
            <w:proofErr w:type="spellEnd"/>
            <w:r w:rsidR="00D65CFF" w:rsidRPr="00396689">
              <w:t xml:space="preserve"> </w:t>
            </w:r>
            <w:proofErr w:type="spellStart"/>
            <w:r w:rsidR="00D65CFF" w:rsidRPr="00396689">
              <w:t>урьдчилан</w:t>
            </w:r>
            <w:proofErr w:type="spellEnd"/>
            <w:r w:rsidR="00D65CFF" w:rsidRPr="00396689">
              <w:t xml:space="preserve"> </w:t>
            </w:r>
            <w:proofErr w:type="spellStart"/>
            <w:r w:rsidR="00D65CFF" w:rsidRPr="00396689">
              <w:t>сэргийлэх</w:t>
            </w:r>
            <w:proofErr w:type="spellEnd"/>
            <w:r w:rsidR="00D65CFF" w:rsidRPr="00396689">
              <w:t xml:space="preserve"> </w:t>
            </w:r>
            <w:proofErr w:type="spellStart"/>
            <w:r w:rsidR="00D65CFF" w:rsidRPr="00396689">
              <w:t>зорилгоор</w:t>
            </w:r>
            <w:proofErr w:type="spellEnd"/>
            <w:r w:rsidR="00D65CFF" w:rsidRPr="00396689">
              <w:t xml:space="preserve"> 1 </w:t>
            </w:r>
            <w:proofErr w:type="spellStart"/>
            <w:r w:rsidR="00D65CFF" w:rsidRPr="00396689">
              <w:t>албан</w:t>
            </w:r>
            <w:proofErr w:type="spellEnd"/>
            <w:r w:rsidR="00D65CFF" w:rsidRPr="00396689">
              <w:t xml:space="preserve"> </w:t>
            </w:r>
            <w:proofErr w:type="spellStart"/>
            <w:r w:rsidR="00D65CFF" w:rsidRPr="00396689">
              <w:t>хаагчид</w:t>
            </w:r>
            <w:proofErr w:type="spellEnd"/>
            <w:r w:rsidR="00D65CFF" w:rsidRPr="00396689">
              <w:t xml:space="preserve"> </w:t>
            </w:r>
            <w:proofErr w:type="spellStart"/>
            <w:r w:rsidR="00D65CFF" w:rsidRPr="00396689">
              <w:t>сард</w:t>
            </w:r>
            <w:proofErr w:type="spellEnd"/>
            <w:r w:rsidR="00D65CFF" w:rsidRPr="00396689">
              <w:t xml:space="preserve"> 50 </w:t>
            </w:r>
            <w:proofErr w:type="spellStart"/>
            <w:r w:rsidR="00D65CFF" w:rsidRPr="00396689">
              <w:t>ширхэг</w:t>
            </w:r>
            <w:proofErr w:type="spellEnd"/>
            <w:r w:rsidR="00D65CFF" w:rsidRPr="00396689">
              <w:t xml:space="preserve"> </w:t>
            </w:r>
            <w:proofErr w:type="spellStart"/>
            <w:r w:rsidR="00D65CFF" w:rsidRPr="00396689">
              <w:t>буюу</w:t>
            </w:r>
            <w:proofErr w:type="spellEnd"/>
            <w:r w:rsidR="00D65CFF" w:rsidRPr="00396689">
              <w:t xml:space="preserve"> </w:t>
            </w:r>
            <w:proofErr w:type="spellStart"/>
            <w:r w:rsidR="00D65CFF" w:rsidRPr="00396689">
              <w:t>хагас</w:t>
            </w:r>
            <w:proofErr w:type="spellEnd"/>
            <w:r w:rsidR="00D65CFF" w:rsidRPr="00396689">
              <w:t xml:space="preserve"> </w:t>
            </w:r>
            <w:proofErr w:type="spellStart"/>
            <w:r w:rsidR="00D65CFF" w:rsidRPr="00396689">
              <w:t>жилийн</w:t>
            </w:r>
            <w:proofErr w:type="spellEnd"/>
            <w:r w:rsidR="00D65CFF" w:rsidRPr="00396689">
              <w:t xml:space="preserve"> </w:t>
            </w:r>
            <w:proofErr w:type="spellStart"/>
            <w:r w:rsidR="00D65CFF" w:rsidRPr="00396689">
              <w:t>байдлаар</w:t>
            </w:r>
            <w:proofErr w:type="spellEnd"/>
            <w:r w:rsidR="00D65CFF" w:rsidRPr="00396689">
              <w:t xml:space="preserve"> 5500 </w:t>
            </w:r>
            <w:proofErr w:type="spellStart"/>
            <w:r w:rsidR="00D65CFF" w:rsidRPr="00396689">
              <w:t>ширхэг</w:t>
            </w:r>
            <w:proofErr w:type="spellEnd"/>
            <w:r w:rsidR="00D65CFF" w:rsidRPr="00396689">
              <w:t xml:space="preserve"> </w:t>
            </w:r>
            <w:proofErr w:type="spellStart"/>
            <w:r w:rsidR="00D65CFF" w:rsidRPr="00396689">
              <w:t>амны</w:t>
            </w:r>
            <w:proofErr w:type="spellEnd"/>
            <w:r w:rsidR="00D65CFF" w:rsidRPr="00396689">
              <w:t xml:space="preserve"> </w:t>
            </w:r>
            <w:proofErr w:type="spellStart"/>
            <w:r w:rsidR="00D65CFF" w:rsidRPr="00396689">
              <w:t>хаалт</w:t>
            </w:r>
            <w:proofErr w:type="spellEnd"/>
            <w:r w:rsidR="00D65CFF" w:rsidRPr="00396689">
              <w:t xml:space="preserve"> </w:t>
            </w:r>
            <w:proofErr w:type="spellStart"/>
            <w:r w:rsidR="00D65CFF" w:rsidRPr="00396689">
              <w:t>тараасан</w:t>
            </w:r>
            <w:proofErr w:type="spellEnd"/>
            <w:r w:rsidR="00D65CFF" w:rsidRPr="00396689">
              <w:t xml:space="preserve"> </w:t>
            </w:r>
            <w:proofErr w:type="spellStart"/>
            <w:r w:rsidR="00D65CFF" w:rsidRPr="00396689">
              <w:t>байна</w:t>
            </w:r>
            <w:proofErr w:type="spellEnd"/>
            <w:r w:rsidR="00D65CFF" w:rsidRPr="00396689">
              <w:t xml:space="preserve">. </w:t>
            </w:r>
            <w:proofErr w:type="spellStart"/>
            <w:r w:rsidR="00D65CFF" w:rsidRPr="00396689">
              <w:t>Мөн</w:t>
            </w:r>
            <w:proofErr w:type="spellEnd"/>
            <w:r w:rsidR="00D65CFF" w:rsidRPr="00396689">
              <w:t xml:space="preserve"> </w:t>
            </w:r>
            <w:proofErr w:type="spellStart"/>
            <w:r w:rsidR="00D65CFF" w:rsidRPr="00396689">
              <w:t>хоол</w:t>
            </w:r>
            <w:proofErr w:type="spellEnd"/>
            <w:r w:rsidR="00D65CFF" w:rsidRPr="00396689">
              <w:t xml:space="preserve"> </w:t>
            </w:r>
            <w:proofErr w:type="spellStart"/>
            <w:r w:rsidR="00D65CFF" w:rsidRPr="00396689">
              <w:t>үйлдвэрлэл</w:t>
            </w:r>
            <w:proofErr w:type="spellEnd"/>
            <w:r w:rsidR="00D65CFF" w:rsidRPr="00396689">
              <w:t xml:space="preserve">, </w:t>
            </w:r>
            <w:proofErr w:type="spellStart"/>
            <w:r w:rsidR="00D65CFF" w:rsidRPr="00396689">
              <w:t>хүнсний</w:t>
            </w:r>
            <w:proofErr w:type="spellEnd"/>
            <w:r w:rsidR="00D65CFF" w:rsidRPr="00396689">
              <w:t xml:space="preserve"> </w:t>
            </w:r>
            <w:proofErr w:type="spellStart"/>
            <w:r w:rsidR="00D65CFF" w:rsidRPr="00396689">
              <w:t>худалдаа</w:t>
            </w:r>
            <w:proofErr w:type="spellEnd"/>
            <w:r w:rsidR="00D65CFF" w:rsidRPr="00396689">
              <w:t xml:space="preserve">, </w:t>
            </w:r>
            <w:proofErr w:type="spellStart"/>
            <w:r w:rsidR="00D65CFF" w:rsidRPr="00396689">
              <w:t>бүтээгдэхүүний</w:t>
            </w:r>
            <w:proofErr w:type="spellEnd"/>
            <w:r w:rsidR="00D65CFF" w:rsidRPr="00396689">
              <w:t xml:space="preserve"> </w:t>
            </w:r>
            <w:proofErr w:type="spellStart"/>
            <w:r w:rsidR="00D65CFF" w:rsidRPr="00396689">
              <w:t>дээж</w:t>
            </w:r>
            <w:proofErr w:type="spellEnd"/>
            <w:r w:rsidR="00D65CFF" w:rsidRPr="00396689">
              <w:t xml:space="preserve"> </w:t>
            </w:r>
            <w:proofErr w:type="spellStart"/>
            <w:r w:rsidR="00D65CFF" w:rsidRPr="00396689">
              <w:t>авах</w:t>
            </w:r>
            <w:proofErr w:type="spellEnd"/>
            <w:r w:rsidR="00D65CFF" w:rsidRPr="00396689">
              <w:t xml:space="preserve"> </w:t>
            </w:r>
            <w:proofErr w:type="spellStart"/>
            <w:r w:rsidR="00D65CFF" w:rsidRPr="00396689">
              <w:t>зэрэгт</w:t>
            </w:r>
            <w:proofErr w:type="spellEnd"/>
            <w:r w:rsidR="00D65CFF" w:rsidRPr="00396689">
              <w:t xml:space="preserve"> </w:t>
            </w:r>
            <w:proofErr w:type="spellStart"/>
            <w:r w:rsidR="00D65CFF" w:rsidRPr="00396689">
              <w:t>нэг</w:t>
            </w:r>
            <w:proofErr w:type="spellEnd"/>
            <w:r w:rsidR="00D65CFF" w:rsidRPr="00396689">
              <w:t xml:space="preserve"> </w:t>
            </w:r>
            <w:proofErr w:type="spellStart"/>
            <w:r w:rsidR="00D65CFF" w:rsidRPr="00396689">
              <w:t>удаагийн</w:t>
            </w:r>
            <w:proofErr w:type="spellEnd"/>
            <w:r w:rsidR="00D65CFF" w:rsidRPr="00396689">
              <w:t xml:space="preserve"> </w:t>
            </w:r>
            <w:proofErr w:type="spellStart"/>
            <w:r w:rsidR="00D65CFF" w:rsidRPr="00396689">
              <w:t>улавч</w:t>
            </w:r>
            <w:proofErr w:type="spellEnd"/>
            <w:r w:rsidR="00D65CFF" w:rsidRPr="00396689">
              <w:t xml:space="preserve">, </w:t>
            </w:r>
            <w:proofErr w:type="spellStart"/>
            <w:r w:rsidR="00D65CFF" w:rsidRPr="00396689">
              <w:t>малгай</w:t>
            </w:r>
            <w:proofErr w:type="spellEnd"/>
            <w:r w:rsidR="00D65CFF" w:rsidRPr="00396689">
              <w:t xml:space="preserve">, </w:t>
            </w:r>
            <w:proofErr w:type="spellStart"/>
            <w:r w:rsidR="00D65CFF" w:rsidRPr="00396689">
              <w:t>бээлийг</w:t>
            </w:r>
            <w:proofErr w:type="spellEnd"/>
            <w:r w:rsidR="00D65CFF" w:rsidRPr="00396689">
              <w:t xml:space="preserve"> </w:t>
            </w:r>
            <w:proofErr w:type="spellStart"/>
            <w:r w:rsidR="00D65CFF" w:rsidRPr="00396689">
              <w:t>тухай</w:t>
            </w:r>
            <w:proofErr w:type="spellEnd"/>
            <w:r w:rsidR="00D65CFF" w:rsidRPr="00396689">
              <w:t xml:space="preserve"> </w:t>
            </w:r>
            <w:proofErr w:type="spellStart"/>
            <w:r w:rsidR="00D65CFF" w:rsidRPr="00396689">
              <w:t>бүр</w:t>
            </w:r>
            <w:proofErr w:type="spellEnd"/>
            <w:r w:rsidR="00D65CFF" w:rsidRPr="00396689">
              <w:t xml:space="preserve"> </w:t>
            </w:r>
            <w:proofErr w:type="spellStart"/>
            <w:r w:rsidR="00D65CFF" w:rsidRPr="00396689">
              <w:t>олгож</w:t>
            </w:r>
            <w:proofErr w:type="spellEnd"/>
            <w:r w:rsidR="00D65CFF" w:rsidRPr="00396689">
              <w:t xml:space="preserve"> </w:t>
            </w:r>
            <w:proofErr w:type="spellStart"/>
            <w:r w:rsidR="00D65CFF" w:rsidRPr="00396689">
              <w:t>байна</w:t>
            </w:r>
            <w:proofErr w:type="spellEnd"/>
            <w:r w:rsidR="00D65CFF" w:rsidRPr="00396689">
              <w:t>.</w:t>
            </w:r>
          </w:p>
        </w:tc>
        <w:tc>
          <w:tcPr>
            <w:tcW w:w="1144" w:type="dxa"/>
          </w:tcPr>
          <w:p w14:paraId="684F81C5" w14:textId="1BD7E9BF" w:rsidR="00F14E6D" w:rsidRPr="00396689" w:rsidRDefault="00F14E6D" w:rsidP="00396689">
            <w:r w:rsidRPr="00396689">
              <w:rPr>
                <w:lang w:val="mn-MN"/>
              </w:rPr>
              <w:t>100%</w:t>
            </w:r>
          </w:p>
        </w:tc>
        <w:tc>
          <w:tcPr>
            <w:tcW w:w="1005" w:type="dxa"/>
          </w:tcPr>
          <w:p w14:paraId="4D3257AE" w14:textId="77777777" w:rsidR="00F14E6D" w:rsidRPr="00396689" w:rsidRDefault="00F14E6D" w:rsidP="00396689"/>
        </w:tc>
      </w:tr>
      <w:tr w:rsidR="00396689" w:rsidRPr="00396689" w14:paraId="34E22606" w14:textId="77777777" w:rsidTr="00B32EF8">
        <w:tc>
          <w:tcPr>
            <w:tcW w:w="940" w:type="dxa"/>
          </w:tcPr>
          <w:p w14:paraId="6E9552BB" w14:textId="611083C1" w:rsidR="00D65CFF" w:rsidRPr="00396689" w:rsidRDefault="00396689" w:rsidP="00396689">
            <w:pPr>
              <w:rPr>
                <w:lang w:val="mn-MN"/>
              </w:rPr>
            </w:pPr>
            <w:r w:rsidRPr="00396689">
              <w:rPr>
                <w:lang w:val="mn-MN"/>
              </w:rPr>
              <w:t>16</w:t>
            </w:r>
          </w:p>
        </w:tc>
        <w:tc>
          <w:tcPr>
            <w:tcW w:w="808" w:type="dxa"/>
          </w:tcPr>
          <w:p w14:paraId="7193B370" w14:textId="77777777" w:rsidR="00D65CFF" w:rsidRPr="00396689" w:rsidRDefault="00D65CFF" w:rsidP="00396689">
            <w:pPr>
              <w:rPr>
                <w:lang w:val="mn-MN"/>
              </w:rPr>
            </w:pPr>
          </w:p>
        </w:tc>
        <w:tc>
          <w:tcPr>
            <w:tcW w:w="1513" w:type="dxa"/>
          </w:tcPr>
          <w:p w14:paraId="4A57B1EB" w14:textId="77777777" w:rsidR="00D65CFF" w:rsidRPr="00396689" w:rsidRDefault="00D65CFF" w:rsidP="00396689">
            <w:pPr>
              <w:rPr>
                <w:lang w:val="mn-MN"/>
              </w:rPr>
            </w:pPr>
          </w:p>
        </w:tc>
        <w:tc>
          <w:tcPr>
            <w:tcW w:w="2989" w:type="dxa"/>
          </w:tcPr>
          <w:p w14:paraId="2151634F" w14:textId="42F87F01" w:rsidR="00D65CFF" w:rsidRPr="00396689" w:rsidRDefault="00D65CFF" w:rsidP="00396689">
            <w:pPr>
              <w:numPr>
                <w:ilvl w:val="1"/>
                <w:numId w:val="3"/>
              </w:numPr>
              <w:ind w:left="0" w:right="34" w:firstLine="0"/>
              <w:contextualSpacing/>
              <w:jc w:val="both"/>
              <w:rPr>
                <w:lang w:val="mn-MN"/>
              </w:rPr>
            </w:pPr>
            <w:r w:rsidRPr="00396689">
              <w:rPr>
                <w:lang w:val="mn-MN"/>
              </w:rPr>
              <w:t>Хөгжилийн бэрхшээлтэй иргэн үйлчлүүлэхэд саадгүй орчин бий болгож барилга, байгууламж, үйлчилгээний орчинг холбогдох стандартад нийцүүлэх</w:t>
            </w:r>
          </w:p>
        </w:tc>
        <w:tc>
          <w:tcPr>
            <w:tcW w:w="1825" w:type="dxa"/>
          </w:tcPr>
          <w:p w14:paraId="7E5FEAC1" w14:textId="77777777" w:rsidR="00D65CFF" w:rsidRPr="00396689" w:rsidRDefault="00D65CFF" w:rsidP="00396689">
            <w:pPr>
              <w:jc w:val="both"/>
              <w:rPr>
                <w:lang w:val="mn-MN"/>
              </w:rPr>
            </w:pPr>
            <w:r w:rsidRPr="00396689">
              <w:rPr>
                <w:lang w:val="mn-MN"/>
              </w:rPr>
              <w:t>-Зураг төслийн шатанд хөгжлийн бэрхшээлтэй иргэний орц, гарц, орон зайн орчинг төлөвлүүлэх.</w:t>
            </w:r>
          </w:p>
          <w:p w14:paraId="4A5B867F" w14:textId="40BDEF37" w:rsidR="00D65CFF" w:rsidRPr="00396689" w:rsidRDefault="00D65CFF" w:rsidP="00396689">
            <w:pPr>
              <w:rPr>
                <w:lang w:val="mn-MN"/>
              </w:rPr>
            </w:pPr>
            <w:r w:rsidRPr="00396689">
              <w:rPr>
                <w:lang w:val="mn-MN"/>
              </w:rPr>
              <w:t>-Барилга байгууламж ашиглалтад оруулахад хөгжлийн бэрхшээлтэй иргэний орон зайн төлөвлөлт, орц гарцгүй барилгыг хүлээн авахгүй байх.</w:t>
            </w:r>
          </w:p>
        </w:tc>
        <w:tc>
          <w:tcPr>
            <w:tcW w:w="4523" w:type="dxa"/>
          </w:tcPr>
          <w:p w14:paraId="72A54E07" w14:textId="77777777" w:rsidR="00D65CFF" w:rsidRPr="00396689" w:rsidRDefault="00D65CFF" w:rsidP="00396689">
            <w:pPr>
              <w:jc w:val="both"/>
              <w:rPr>
                <w:lang w:val="mn-MN"/>
              </w:rPr>
            </w:pPr>
            <w:r w:rsidRPr="00396689">
              <w:rPr>
                <w:lang w:val="mn-MN"/>
              </w:rPr>
              <w:t>- 2022 оны хагас жилийн байдлаар олон нийтийн 2 барилга байнгын ашиглалтад хүлээн авсан ба хөгжлийн бэрхшээлтэй иргэнд зориулсон орон зайн төлөвлөлт, орц гарцыг барилгын норм, дүрэм, стандартад нийтцүүлэн шаардлага хангасан тул хүлээн авах актад гарын үсэг зурж баталгаажуулсан байна.</w:t>
            </w:r>
          </w:p>
          <w:p w14:paraId="1D259072" w14:textId="556DF52A" w:rsidR="00D65CFF" w:rsidRPr="00396689" w:rsidRDefault="00D65CFF" w:rsidP="00396689">
            <w:pPr>
              <w:ind w:left="34" w:firstLine="686"/>
              <w:jc w:val="both"/>
              <w:rPr>
                <w:lang w:val="mn-MN"/>
              </w:rPr>
            </w:pPr>
            <w:r w:rsidRPr="00396689">
              <w:rPr>
                <w:lang w:val="mn-MN"/>
              </w:rPr>
              <w:t>Хагас жилийн байдлаар барилгын ажлын 7 зургийг хянахад 3 зураг төсөлд хөгжлийн бэрхшээлтэй иргэн зориулсан зам талбай, тусгай тоноглосон ариун цэврийн өрөө зурагт тусгагдаагүй байсныг дүгнэлт гарган хүргүүлснээр 2 зурагт тусгуулж зөрчлийг арилгуулсан. 1 зургийг давтан ирүүлснийг хянаж байна</w:t>
            </w:r>
          </w:p>
        </w:tc>
        <w:tc>
          <w:tcPr>
            <w:tcW w:w="1144" w:type="dxa"/>
          </w:tcPr>
          <w:p w14:paraId="452327E0" w14:textId="3AC17317" w:rsidR="00D65CFF" w:rsidRPr="00396689" w:rsidRDefault="00D65CFF" w:rsidP="00396689">
            <w:r w:rsidRPr="00396689">
              <w:rPr>
                <w:lang w:val="mn-MN"/>
              </w:rPr>
              <w:t>100%</w:t>
            </w:r>
          </w:p>
        </w:tc>
        <w:tc>
          <w:tcPr>
            <w:tcW w:w="1005" w:type="dxa"/>
          </w:tcPr>
          <w:p w14:paraId="70BD9AA2" w14:textId="77777777" w:rsidR="00D65CFF" w:rsidRPr="00396689" w:rsidRDefault="00D65CFF" w:rsidP="00396689"/>
        </w:tc>
      </w:tr>
      <w:tr w:rsidR="00396689" w:rsidRPr="00396689" w14:paraId="537A630F" w14:textId="77777777" w:rsidTr="00B32EF8">
        <w:tc>
          <w:tcPr>
            <w:tcW w:w="940" w:type="dxa"/>
          </w:tcPr>
          <w:p w14:paraId="62D980AE" w14:textId="519B6DBC" w:rsidR="00F14E6D" w:rsidRPr="00396689" w:rsidRDefault="00396689" w:rsidP="00396689">
            <w:pPr>
              <w:rPr>
                <w:lang w:val="mn-MN"/>
              </w:rPr>
            </w:pPr>
            <w:r w:rsidRPr="00396689">
              <w:rPr>
                <w:lang w:val="mn-MN"/>
              </w:rPr>
              <w:t>17</w:t>
            </w:r>
          </w:p>
        </w:tc>
        <w:tc>
          <w:tcPr>
            <w:tcW w:w="808" w:type="dxa"/>
          </w:tcPr>
          <w:p w14:paraId="4D2A7E82" w14:textId="77777777" w:rsidR="00F14E6D" w:rsidRPr="00396689" w:rsidRDefault="00F14E6D" w:rsidP="00396689">
            <w:pPr>
              <w:rPr>
                <w:lang w:val="mn-MN"/>
              </w:rPr>
            </w:pPr>
          </w:p>
        </w:tc>
        <w:tc>
          <w:tcPr>
            <w:tcW w:w="1513" w:type="dxa"/>
          </w:tcPr>
          <w:p w14:paraId="72441F42" w14:textId="77777777" w:rsidR="00F14E6D" w:rsidRPr="00396689" w:rsidRDefault="00F14E6D" w:rsidP="00396689">
            <w:pPr>
              <w:rPr>
                <w:lang w:val="mn-MN"/>
              </w:rPr>
            </w:pPr>
          </w:p>
        </w:tc>
        <w:tc>
          <w:tcPr>
            <w:tcW w:w="2989" w:type="dxa"/>
          </w:tcPr>
          <w:p w14:paraId="3A70259B" w14:textId="0E345486" w:rsidR="00F14E6D" w:rsidRPr="00396689" w:rsidRDefault="00F14E6D" w:rsidP="00396689">
            <w:pPr>
              <w:numPr>
                <w:ilvl w:val="1"/>
                <w:numId w:val="3"/>
              </w:numPr>
              <w:tabs>
                <w:tab w:val="left" w:pos="415"/>
              </w:tabs>
              <w:ind w:left="0" w:right="34" w:firstLine="0"/>
              <w:contextualSpacing/>
              <w:jc w:val="both"/>
              <w:rPr>
                <w:lang w:val="mn-MN"/>
              </w:rPr>
            </w:pPr>
            <w:r w:rsidRPr="00396689">
              <w:rPr>
                <w:lang w:val="mn-MN"/>
              </w:rPr>
              <w:t>Жендэрийн эрх тэгш байдлыг хангах тухай хуулийн хэрэгжилтийг ханган ажиллах</w:t>
            </w:r>
          </w:p>
        </w:tc>
        <w:tc>
          <w:tcPr>
            <w:tcW w:w="1825" w:type="dxa"/>
          </w:tcPr>
          <w:p w14:paraId="232E2F2C" w14:textId="1D556728" w:rsidR="00F14E6D" w:rsidRPr="00396689" w:rsidRDefault="00F14E6D" w:rsidP="00396689">
            <w:pPr>
              <w:rPr>
                <w:lang w:val="mn-MN"/>
              </w:rPr>
            </w:pPr>
            <w:r w:rsidRPr="00396689">
              <w:rPr>
                <w:lang w:val="mn-MN"/>
              </w:rPr>
              <w:t>Жендерийн тэгш байдлыг хангах тухай хуулийн хэрэгжилтийг хангаж ажилласан байна.</w:t>
            </w:r>
          </w:p>
        </w:tc>
        <w:tc>
          <w:tcPr>
            <w:tcW w:w="4523" w:type="dxa"/>
          </w:tcPr>
          <w:p w14:paraId="02339EB7" w14:textId="4141E0F3" w:rsidR="00F14E6D" w:rsidRPr="00396689" w:rsidRDefault="00F14E6D" w:rsidP="00396689">
            <w:pPr>
              <w:jc w:val="both"/>
              <w:rPr>
                <w:lang w:val="mn-MN"/>
              </w:rPr>
            </w:pPr>
            <w:r w:rsidRPr="00396689">
              <w:rPr>
                <w:lang w:val="mn-MN"/>
              </w:rPr>
              <w:t xml:space="preserve">Жендэрийн эрх тэгш байдлыг хангах тухай хуулийн хэрэгжилтийг хангуулахаар байгууллагын дотоод журамд нэмэлт өөрчлөлт дахин оруулж </w:t>
            </w:r>
          </w:p>
        </w:tc>
        <w:tc>
          <w:tcPr>
            <w:tcW w:w="1144" w:type="dxa"/>
          </w:tcPr>
          <w:p w14:paraId="115C95D8" w14:textId="19AB1284" w:rsidR="00F14E6D" w:rsidRPr="00396689" w:rsidRDefault="00F14E6D" w:rsidP="00396689">
            <w:pPr>
              <w:rPr>
                <w:lang w:val="mn-MN"/>
              </w:rPr>
            </w:pPr>
            <w:r w:rsidRPr="00396689">
              <w:rPr>
                <w:lang w:val="mn-MN"/>
              </w:rPr>
              <w:t>100%</w:t>
            </w:r>
          </w:p>
        </w:tc>
        <w:tc>
          <w:tcPr>
            <w:tcW w:w="1005" w:type="dxa"/>
          </w:tcPr>
          <w:p w14:paraId="27ED3E43" w14:textId="77777777" w:rsidR="00F14E6D" w:rsidRPr="00396689" w:rsidRDefault="00F14E6D" w:rsidP="00396689"/>
        </w:tc>
      </w:tr>
      <w:tr w:rsidR="00396689" w:rsidRPr="00396689" w14:paraId="28F93A47" w14:textId="77777777" w:rsidTr="00B32EF8">
        <w:tc>
          <w:tcPr>
            <w:tcW w:w="940" w:type="dxa"/>
          </w:tcPr>
          <w:p w14:paraId="193724AC" w14:textId="52CDB158" w:rsidR="00F14E6D" w:rsidRPr="00396689" w:rsidRDefault="00396689" w:rsidP="00396689">
            <w:pPr>
              <w:rPr>
                <w:lang w:val="mn-MN"/>
              </w:rPr>
            </w:pPr>
            <w:r w:rsidRPr="00396689">
              <w:rPr>
                <w:lang w:val="mn-MN"/>
              </w:rPr>
              <w:t>18</w:t>
            </w:r>
          </w:p>
        </w:tc>
        <w:tc>
          <w:tcPr>
            <w:tcW w:w="808" w:type="dxa"/>
          </w:tcPr>
          <w:p w14:paraId="73869560" w14:textId="77777777" w:rsidR="00F14E6D" w:rsidRPr="00396689" w:rsidRDefault="00F14E6D" w:rsidP="00396689">
            <w:pPr>
              <w:rPr>
                <w:lang w:val="mn-MN"/>
              </w:rPr>
            </w:pPr>
          </w:p>
        </w:tc>
        <w:tc>
          <w:tcPr>
            <w:tcW w:w="1513" w:type="dxa"/>
          </w:tcPr>
          <w:p w14:paraId="0D1D7B3D" w14:textId="77777777" w:rsidR="00F14E6D" w:rsidRPr="00396689" w:rsidRDefault="00F14E6D" w:rsidP="00396689">
            <w:pPr>
              <w:rPr>
                <w:lang w:val="mn-MN"/>
              </w:rPr>
            </w:pPr>
          </w:p>
        </w:tc>
        <w:tc>
          <w:tcPr>
            <w:tcW w:w="2989" w:type="dxa"/>
          </w:tcPr>
          <w:p w14:paraId="3F0D9446" w14:textId="60618FE2" w:rsidR="00F14E6D" w:rsidRPr="00396689" w:rsidRDefault="00F14E6D" w:rsidP="00396689">
            <w:pPr>
              <w:pStyle w:val="ListParagraph"/>
              <w:numPr>
                <w:ilvl w:val="1"/>
                <w:numId w:val="3"/>
              </w:numPr>
              <w:ind w:left="0" w:right="34" w:firstLine="0"/>
              <w:jc w:val="both"/>
              <w:rPr>
                <w:lang w:val="mn-MN"/>
              </w:rPr>
            </w:pPr>
            <w:r w:rsidRPr="00396689">
              <w:rPr>
                <w:lang w:val="mn-MN"/>
              </w:rPr>
              <w:t xml:space="preserve">Ажлын байран дахь ялгаварлан гадуурхалт аливаа хэлбэрээс урьдчилан </w:t>
            </w:r>
            <w:r w:rsidRPr="00396689">
              <w:rPr>
                <w:lang w:val="mn-MN"/>
              </w:rPr>
              <w:lastRenderedPageBreak/>
              <w:t>сэргийлэх, тэдгээрийг үл тэвчих орчныг бүрдүүлэх, ажлын байрны бэлгийн дарамт, түүнээс урьдчилан сэргийлэх, хохирогчийг хүсэлт, гомдлыг ажил олгогчийн зүгээс хүлээн авч, шийдвэрлэх хэм хэмжээг хөдөлмөрийн дотоод журмандаа тусган хэрэгжилтийг ханган ажиллах, өргөдөл, гомдол хүлээн авах байгууллага, албан тушаалтны нэр, хаяг,холбоо барих мэдээллийг нийт ажилтанд харагдахуйц газар байршуулна.</w:t>
            </w:r>
          </w:p>
        </w:tc>
        <w:tc>
          <w:tcPr>
            <w:tcW w:w="1825" w:type="dxa"/>
          </w:tcPr>
          <w:p w14:paraId="5C85E1F4" w14:textId="706320E7" w:rsidR="00F14E6D" w:rsidRPr="00396689" w:rsidRDefault="00F14E6D" w:rsidP="00396689">
            <w:pPr>
              <w:rPr>
                <w:lang w:val="mn-MN"/>
              </w:rPr>
            </w:pPr>
            <w:r w:rsidRPr="00396689">
              <w:rPr>
                <w:lang w:val="mn-MN"/>
              </w:rPr>
              <w:lastRenderedPageBreak/>
              <w:t xml:space="preserve">Хөдөлмөрийн дотоод журамд тусгаж </w:t>
            </w:r>
            <w:r w:rsidRPr="00396689">
              <w:rPr>
                <w:lang w:val="mn-MN"/>
              </w:rPr>
              <w:lastRenderedPageBreak/>
              <w:t xml:space="preserve">хэрэгжилтийг ханган ажиллах </w:t>
            </w:r>
          </w:p>
        </w:tc>
        <w:tc>
          <w:tcPr>
            <w:tcW w:w="4523" w:type="dxa"/>
            <w:shd w:val="clear" w:color="auto" w:fill="auto"/>
          </w:tcPr>
          <w:p w14:paraId="4FC9FEC9" w14:textId="77777777" w:rsidR="00F14E6D" w:rsidRPr="00396689" w:rsidRDefault="00F14E6D" w:rsidP="00396689">
            <w:pPr>
              <w:jc w:val="both"/>
              <w:rPr>
                <w:lang w:val="mn-MN"/>
              </w:rPr>
            </w:pPr>
            <w:r w:rsidRPr="00396689">
              <w:rPr>
                <w:lang w:val="mn-MN"/>
              </w:rPr>
              <w:lastRenderedPageBreak/>
              <w:t xml:space="preserve">Ажлын байран дахь ялгаварлан гадуурхалт аливаа хэлбэрээс урьдчилан сэргийлэх, тэдгээрийг үл тэвчих орчныг бүрдүүлэх, </w:t>
            </w:r>
            <w:r w:rsidRPr="00396689">
              <w:rPr>
                <w:lang w:val="mn-MN"/>
              </w:rPr>
              <w:lastRenderedPageBreak/>
              <w:t xml:space="preserve">ажлын байрны бэлгийн дарамт, түүнээс урьдчилан сэргийлэх, хохирогчийн хүсэлт, гомдлыг ажил олгогчийн зүгээс хүлээн авч, шийдвэрлэх хэм хэмжээг тусгасан 2 заалтыг хөдөлмөрийн дотоод тусган хэрэгжилтийг ханган ажиллаж байна. </w:t>
            </w:r>
          </w:p>
          <w:p w14:paraId="173A39B1" w14:textId="134041A2" w:rsidR="00F14E6D" w:rsidRPr="00396689" w:rsidRDefault="00F14E6D" w:rsidP="00396689">
            <w:pPr>
              <w:jc w:val="both"/>
              <w:rPr>
                <w:rFonts w:eastAsiaTheme="minorHAnsi"/>
                <w:lang w:val="mn-MN"/>
              </w:rPr>
            </w:pPr>
            <w:r w:rsidRPr="00396689">
              <w:rPr>
                <w:lang w:val="mn-MN"/>
              </w:rPr>
              <w:t>Тайлант хугацаанд ажлын байран дахь ялгаварлан гадуурхалт, бэлгийн дарамттай холбоотой гомдол, зөрчил илрээгүй байна.</w:t>
            </w:r>
          </w:p>
        </w:tc>
        <w:tc>
          <w:tcPr>
            <w:tcW w:w="1144" w:type="dxa"/>
          </w:tcPr>
          <w:p w14:paraId="2FC3EBEE" w14:textId="29A4A030" w:rsidR="00F14E6D" w:rsidRPr="00396689" w:rsidRDefault="00F14E6D" w:rsidP="00396689">
            <w:r w:rsidRPr="00396689">
              <w:rPr>
                <w:lang w:val="mn-MN"/>
              </w:rPr>
              <w:lastRenderedPageBreak/>
              <w:t>100%</w:t>
            </w:r>
          </w:p>
        </w:tc>
        <w:tc>
          <w:tcPr>
            <w:tcW w:w="1005" w:type="dxa"/>
          </w:tcPr>
          <w:p w14:paraId="0A3EDEE2" w14:textId="77777777" w:rsidR="00F14E6D" w:rsidRPr="00396689" w:rsidRDefault="00F14E6D" w:rsidP="00396689"/>
        </w:tc>
      </w:tr>
      <w:tr w:rsidR="00396689" w:rsidRPr="00396689" w14:paraId="436A49B1" w14:textId="77777777" w:rsidTr="00B32EF8">
        <w:tc>
          <w:tcPr>
            <w:tcW w:w="940" w:type="dxa"/>
          </w:tcPr>
          <w:p w14:paraId="7C3D75C7" w14:textId="381953F6" w:rsidR="00F14E6D" w:rsidRPr="00396689" w:rsidRDefault="00396689" w:rsidP="00396689">
            <w:pPr>
              <w:rPr>
                <w:lang w:val="mn-MN"/>
              </w:rPr>
            </w:pPr>
            <w:r w:rsidRPr="00396689">
              <w:rPr>
                <w:lang w:val="mn-MN"/>
              </w:rPr>
              <w:lastRenderedPageBreak/>
              <w:t>19</w:t>
            </w:r>
          </w:p>
        </w:tc>
        <w:tc>
          <w:tcPr>
            <w:tcW w:w="808" w:type="dxa"/>
          </w:tcPr>
          <w:p w14:paraId="5CDC5824" w14:textId="77777777" w:rsidR="00F14E6D" w:rsidRPr="00396689" w:rsidRDefault="00F14E6D" w:rsidP="00396689">
            <w:pPr>
              <w:rPr>
                <w:lang w:val="mn-MN"/>
              </w:rPr>
            </w:pPr>
          </w:p>
        </w:tc>
        <w:tc>
          <w:tcPr>
            <w:tcW w:w="1513" w:type="dxa"/>
          </w:tcPr>
          <w:p w14:paraId="0C2E38DE" w14:textId="77777777" w:rsidR="00F14E6D" w:rsidRPr="00396689" w:rsidRDefault="00F14E6D" w:rsidP="00396689">
            <w:pPr>
              <w:rPr>
                <w:lang w:val="mn-MN"/>
              </w:rPr>
            </w:pPr>
          </w:p>
        </w:tc>
        <w:tc>
          <w:tcPr>
            <w:tcW w:w="2989" w:type="dxa"/>
          </w:tcPr>
          <w:p w14:paraId="644863AE" w14:textId="74BB0FE4" w:rsidR="00F14E6D" w:rsidRPr="00396689" w:rsidRDefault="00F14E6D" w:rsidP="00396689">
            <w:pPr>
              <w:pStyle w:val="ListParagraph"/>
              <w:numPr>
                <w:ilvl w:val="1"/>
                <w:numId w:val="3"/>
              </w:numPr>
              <w:ind w:left="-10" w:right="34" w:firstLine="10"/>
              <w:jc w:val="both"/>
              <w:rPr>
                <w:lang w:val="mn-MN"/>
              </w:rPr>
            </w:pPr>
            <w:r w:rsidRPr="00396689">
              <w:rPr>
                <w:lang w:val="mn-MN"/>
              </w:rPr>
              <w:t>Байгууллагын ахмадын сан байгуулж, ажиллаж байсан ахмадууддаа сар шинийн баяр, ахмадын баяраар хүндэтгэл үзүүлэх, тэдэн рүү чиглэсэн нийгмийн хамгааллын арга хэмжээ зохион байгуулах</w:t>
            </w:r>
          </w:p>
        </w:tc>
        <w:tc>
          <w:tcPr>
            <w:tcW w:w="1825" w:type="dxa"/>
          </w:tcPr>
          <w:p w14:paraId="4B6D0B76" w14:textId="17CD2A58" w:rsidR="00F14E6D" w:rsidRPr="00396689" w:rsidRDefault="00F14E6D" w:rsidP="00396689">
            <w:pPr>
              <w:rPr>
                <w:lang w:val="mn-MN"/>
              </w:rPr>
            </w:pPr>
            <w:r w:rsidRPr="00396689">
              <w:rPr>
                <w:lang w:val="mn-MN"/>
              </w:rPr>
              <w:t>Ахмадууддаа чиглэсэн ниймгийн хамгааллын арга хэмжээг зохион байгуулсан байна</w:t>
            </w:r>
          </w:p>
        </w:tc>
        <w:tc>
          <w:tcPr>
            <w:tcW w:w="4523" w:type="dxa"/>
          </w:tcPr>
          <w:p w14:paraId="43B0F2FA" w14:textId="0277BCF3" w:rsidR="00F14E6D" w:rsidRPr="00396689" w:rsidRDefault="00F14E6D" w:rsidP="00396689">
            <w:pPr>
              <w:ind w:left="34" w:firstLine="686"/>
              <w:jc w:val="both"/>
              <w:rPr>
                <w:lang w:val="mn-MN"/>
              </w:rPr>
            </w:pPr>
            <w:r w:rsidRPr="00396689">
              <w:t xml:space="preserve">2020 </w:t>
            </w:r>
            <w:r w:rsidRPr="00396689">
              <w:rPr>
                <w:lang w:val="mn-MN"/>
              </w:rPr>
              <w:t xml:space="preserve">оноос ахмадын зөвлөлийг 5 хүний бүрэлдэхүүнтэй байгуулан ажиллаж байна. </w:t>
            </w:r>
          </w:p>
          <w:p w14:paraId="033CDBAD" w14:textId="0EC891D3" w:rsidR="00F14E6D" w:rsidRPr="00396689" w:rsidRDefault="00F14E6D" w:rsidP="00396689">
            <w:pPr>
              <w:pBdr>
                <w:top w:val="nil"/>
                <w:left w:val="nil"/>
                <w:bottom w:val="nil"/>
                <w:right w:val="nil"/>
                <w:between w:val="nil"/>
              </w:pBdr>
              <w:tabs>
                <w:tab w:val="left" w:pos="477"/>
              </w:tabs>
              <w:spacing w:after="160"/>
              <w:jc w:val="both"/>
            </w:pPr>
            <w:r w:rsidRPr="00396689">
              <w:rPr>
                <w:lang w:val="mn-MN"/>
              </w:rPr>
              <w:t>2022 оны эхний хагас жилийн байдлаар нийт 8 ахмад настанд цагаан сарын баяраар 800,000 төгрөгний хүндэтгэл, Гавьяат эмчээр шагнагдсан 1 ахмадад 350,000 төгрөгний нийт 1150,000 төгрөгний хүндэтгэл үзүүлэв</w:t>
            </w:r>
          </w:p>
        </w:tc>
        <w:tc>
          <w:tcPr>
            <w:tcW w:w="1144" w:type="dxa"/>
          </w:tcPr>
          <w:p w14:paraId="50C43C96" w14:textId="033B8452" w:rsidR="00F14E6D" w:rsidRPr="00396689" w:rsidRDefault="00F14E6D" w:rsidP="00396689">
            <w:r w:rsidRPr="00396689">
              <w:rPr>
                <w:lang w:val="mn-MN"/>
              </w:rPr>
              <w:t>100%</w:t>
            </w:r>
          </w:p>
        </w:tc>
        <w:tc>
          <w:tcPr>
            <w:tcW w:w="1005" w:type="dxa"/>
          </w:tcPr>
          <w:p w14:paraId="13551DF0" w14:textId="77777777" w:rsidR="00F14E6D" w:rsidRPr="00396689" w:rsidRDefault="00F14E6D" w:rsidP="00396689"/>
        </w:tc>
      </w:tr>
      <w:tr w:rsidR="00396689" w:rsidRPr="00396689" w14:paraId="462FCC39" w14:textId="77777777" w:rsidTr="00B32EF8">
        <w:tc>
          <w:tcPr>
            <w:tcW w:w="940" w:type="dxa"/>
          </w:tcPr>
          <w:p w14:paraId="5F99EC68" w14:textId="3EB6D9C9" w:rsidR="00F14E6D" w:rsidRPr="00396689" w:rsidRDefault="00396689" w:rsidP="00396689">
            <w:pPr>
              <w:rPr>
                <w:lang w:val="mn-MN"/>
              </w:rPr>
            </w:pPr>
            <w:r w:rsidRPr="00396689">
              <w:rPr>
                <w:lang w:val="mn-MN"/>
              </w:rPr>
              <w:t>20</w:t>
            </w:r>
          </w:p>
        </w:tc>
        <w:tc>
          <w:tcPr>
            <w:tcW w:w="808" w:type="dxa"/>
          </w:tcPr>
          <w:p w14:paraId="2F0F3B35" w14:textId="77777777" w:rsidR="00F14E6D" w:rsidRPr="00396689" w:rsidRDefault="00F14E6D" w:rsidP="00396689">
            <w:pPr>
              <w:rPr>
                <w:lang w:val="mn-MN"/>
              </w:rPr>
            </w:pPr>
          </w:p>
        </w:tc>
        <w:tc>
          <w:tcPr>
            <w:tcW w:w="1513" w:type="dxa"/>
          </w:tcPr>
          <w:p w14:paraId="765F2988" w14:textId="77777777" w:rsidR="00F14E6D" w:rsidRPr="00396689" w:rsidRDefault="00F14E6D" w:rsidP="00396689">
            <w:pPr>
              <w:rPr>
                <w:lang w:val="mn-MN"/>
              </w:rPr>
            </w:pPr>
          </w:p>
        </w:tc>
        <w:tc>
          <w:tcPr>
            <w:tcW w:w="2989" w:type="dxa"/>
          </w:tcPr>
          <w:p w14:paraId="3BC938F9" w14:textId="4D89E488" w:rsidR="00F14E6D" w:rsidRPr="00396689" w:rsidRDefault="00F14E6D" w:rsidP="00396689">
            <w:pPr>
              <w:pStyle w:val="ListParagraph"/>
              <w:numPr>
                <w:ilvl w:val="1"/>
                <w:numId w:val="3"/>
              </w:numPr>
              <w:ind w:left="0" w:firstLine="0"/>
              <w:jc w:val="both"/>
              <w:rPr>
                <w:lang w:val="mn-MN"/>
              </w:rPr>
            </w:pPr>
            <w:r w:rsidRPr="00396689">
              <w:rPr>
                <w:lang w:val="mn-MN"/>
              </w:rPr>
              <w:t>Монгол Улсын Ерөнхийлөгчийн 1991 оны 115 дугаар зарлиг, Засгийн газрын 2017 оны 257 дугаар тогтоол, Аймгийн Засаг даргын 2018 оны А/215 дугаар захирамжийг хэрэгжүүлэх хүрээнд Угийн бичиг хөтлөх анхан шатны сургалтанд албан хаагчдаа хамруулж угийн бичиг хөтлүүлсэн байна.</w:t>
            </w:r>
          </w:p>
        </w:tc>
        <w:tc>
          <w:tcPr>
            <w:tcW w:w="1825" w:type="dxa"/>
          </w:tcPr>
          <w:p w14:paraId="34DE3029" w14:textId="77777777" w:rsidR="00F14E6D" w:rsidRPr="00396689" w:rsidRDefault="00F14E6D" w:rsidP="00396689">
            <w:pPr>
              <w:rPr>
                <w:lang w:val="mn-MN"/>
              </w:rPr>
            </w:pPr>
            <w:r w:rsidRPr="00396689">
              <w:rPr>
                <w:lang w:val="mn-MN"/>
              </w:rPr>
              <w:t xml:space="preserve">Сургалтын тоо </w:t>
            </w:r>
          </w:p>
          <w:p w14:paraId="4AEA6598" w14:textId="77777777" w:rsidR="00F14E6D" w:rsidRPr="00396689" w:rsidRDefault="00F14E6D" w:rsidP="00396689">
            <w:pPr>
              <w:rPr>
                <w:lang w:val="mn-MN"/>
              </w:rPr>
            </w:pPr>
          </w:p>
          <w:p w14:paraId="3455C121" w14:textId="1D4843C0" w:rsidR="00F14E6D" w:rsidRPr="00396689" w:rsidRDefault="00F14E6D" w:rsidP="00396689">
            <w:r w:rsidRPr="00396689">
              <w:rPr>
                <w:lang w:val="mn-MN"/>
              </w:rPr>
              <w:t>Хамрагдсан албан хаагчийн тоо</w:t>
            </w:r>
          </w:p>
        </w:tc>
        <w:tc>
          <w:tcPr>
            <w:tcW w:w="4523" w:type="dxa"/>
          </w:tcPr>
          <w:p w14:paraId="45C153D0" w14:textId="77777777" w:rsidR="00F14E6D" w:rsidRPr="00396689" w:rsidRDefault="00F14E6D" w:rsidP="00396689">
            <w:pPr>
              <w:jc w:val="both"/>
              <w:rPr>
                <w:lang w:val="mn-MN"/>
              </w:rPr>
            </w:pPr>
            <w:r w:rsidRPr="00396689">
              <w:rPr>
                <w:lang w:val="mn-MN"/>
              </w:rPr>
              <w:t>Байгууллагын үйл ажиллагааны төлөвлөгөөнд тусгагдсаны дагуу Музейн ажилтан Лхагвамаагаас угийн бичгийн сургалтыг авч 12 албан хаагчийг хамруулсан.</w:t>
            </w:r>
          </w:p>
          <w:p w14:paraId="24B92FB3" w14:textId="77777777" w:rsidR="00F14E6D" w:rsidRPr="00396689" w:rsidRDefault="00F14E6D" w:rsidP="00396689">
            <w:pPr>
              <w:tabs>
                <w:tab w:val="left" w:pos="477"/>
              </w:tabs>
              <w:jc w:val="both"/>
              <w:rPr>
                <w:lang w:val="mn-MN"/>
              </w:rPr>
            </w:pPr>
            <w:r w:rsidRPr="00396689">
              <w:rPr>
                <w:lang w:val="mn-MN"/>
              </w:rPr>
              <w:t xml:space="preserve">Байгууллагын нийт албан хаагч угийн бичгийн дэвтрийг нээж одоогоор 8 албан хаагч угийн бичгийг хөтлөж баяжуулалт хийж байна. </w:t>
            </w:r>
          </w:p>
          <w:p w14:paraId="7982EB19" w14:textId="1EEEAF21" w:rsidR="00F14E6D" w:rsidRPr="00396689" w:rsidRDefault="00F14E6D" w:rsidP="00396689">
            <w:pPr>
              <w:tabs>
                <w:tab w:val="left" w:pos="477"/>
              </w:tabs>
              <w:jc w:val="both"/>
              <w:rPr>
                <w:rFonts w:eastAsia="Calibri"/>
                <w:lang w:val="mn-MN"/>
              </w:rPr>
            </w:pPr>
          </w:p>
        </w:tc>
        <w:tc>
          <w:tcPr>
            <w:tcW w:w="1144" w:type="dxa"/>
          </w:tcPr>
          <w:p w14:paraId="2E8229D3" w14:textId="1D60A0F8" w:rsidR="00F14E6D" w:rsidRPr="00396689" w:rsidRDefault="00F14E6D" w:rsidP="00396689">
            <w:pPr>
              <w:rPr>
                <w:lang w:val="mn-MN"/>
              </w:rPr>
            </w:pPr>
            <w:r w:rsidRPr="00396689">
              <w:rPr>
                <w:lang w:val="mn-MN"/>
              </w:rPr>
              <w:t>100%</w:t>
            </w:r>
          </w:p>
        </w:tc>
        <w:tc>
          <w:tcPr>
            <w:tcW w:w="1005" w:type="dxa"/>
          </w:tcPr>
          <w:p w14:paraId="528B5459" w14:textId="77777777" w:rsidR="00F14E6D" w:rsidRPr="00396689" w:rsidRDefault="00F14E6D" w:rsidP="00396689"/>
        </w:tc>
      </w:tr>
      <w:tr w:rsidR="00396689" w:rsidRPr="00396689" w14:paraId="73E7988D" w14:textId="77777777" w:rsidTr="00B32EF8">
        <w:tc>
          <w:tcPr>
            <w:tcW w:w="940" w:type="dxa"/>
          </w:tcPr>
          <w:p w14:paraId="32BA8425" w14:textId="07CDD08F" w:rsidR="00F14E6D" w:rsidRPr="00396689" w:rsidRDefault="00396689" w:rsidP="00396689">
            <w:pPr>
              <w:rPr>
                <w:lang w:val="mn-MN"/>
              </w:rPr>
            </w:pPr>
            <w:r w:rsidRPr="00396689">
              <w:rPr>
                <w:lang w:val="mn-MN"/>
              </w:rPr>
              <w:t>21</w:t>
            </w:r>
          </w:p>
        </w:tc>
        <w:tc>
          <w:tcPr>
            <w:tcW w:w="808" w:type="dxa"/>
          </w:tcPr>
          <w:p w14:paraId="386C4653" w14:textId="77777777" w:rsidR="00F14E6D" w:rsidRPr="00396689" w:rsidRDefault="00F14E6D" w:rsidP="00396689">
            <w:pPr>
              <w:rPr>
                <w:lang w:val="mn-MN"/>
              </w:rPr>
            </w:pPr>
          </w:p>
        </w:tc>
        <w:tc>
          <w:tcPr>
            <w:tcW w:w="1513" w:type="dxa"/>
          </w:tcPr>
          <w:p w14:paraId="2CD2B18D" w14:textId="77777777" w:rsidR="00F14E6D" w:rsidRPr="00396689" w:rsidRDefault="00F14E6D" w:rsidP="00396689">
            <w:pPr>
              <w:rPr>
                <w:lang w:val="mn-MN"/>
              </w:rPr>
            </w:pPr>
          </w:p>
        </w:tc>
        <w:tc>
          <w:tcPr>
            <w:tcW w:w="2989" w:type="dxa"/>
          </w:tcPr>
          <w:p w14:paraId="29F22812" w14:textId="74CDF7DB" w:rsidR="00F14E6D" w:rsidRPr="00396689" w:rsidRDefault="00F14E6D" w:rsidP="00396689">
            <w:pPr>
              <w:numPr>
                <w:ilvl w:val="1"/>
                <w:numId w:val="3"/>
              </w:numPr>
              <w:tabs>
                <w:tab w:val="left" w:pos="982"/>
              </w:tabs>
              <w:ind w:left="0" w:firstLine="415"/>
              <w:contextualSpacing/>
              <w:jc w:val="both"/>
              <w:rPr>
                <w:lang w:val="mn-MN"/>
              </w:rPr>
            </w:pPr>
            <w:r w:rsidRPr="00396689">
              <w:rPr>
                <w:lang w:val="mn-MN"/>
              </w:rPr>
              <w:t xml:space="preserve">Аймгийн Засаг даргын 2019 оны 08 дугаар сарын 08-ны өдрийн А/184 дугаар захирамжийн дагуу байгууллага бүр албан хаагчдын бие бялдрыг хөгжүүлэх, чийрэгжүүлэх үйл </w:t>
            </w:r>
            <w:r w:rsidRPr="00396689">
              <w:rPr>
                <w:lang w:val="mn-MN"/>
              </w:rPr>
              <w:lastRenderedPageBreak/>
              <w:t>ажиллагааг зохион байгуулах “Спортын хамтлаг”-ийг байгуулах, төлөвлөгөө, төсөв батлан хэрэгжүүлтийг хангаж ажиллах</w:t>
            </w:r>
          </w:p>
        </w:tc>
        <w:tc>
          <w:tcPr>
            <w:tcW w:w="1825" w:type="dxa"/>
          </w:tcPr>
          <w:p w14:paraId="491FB750" w14:textId="77777777" w:rsidR="00F14E6D" w:rsidRPr="00396689" w:rsidRDefault="00F14E6D" w:rsidP="00396689">
            <w:pPr>
              <w:rPr>
                <w:lang w:val="mn-MN"/>
              </w:rPr>
            </w:pPr>
            <w:r w:rsidRPr="00396689">
              <w:rPr>
                <w:lang w:val="mn-MN"/>
              </w:rPr>
              <w:lastRenderedPageBreak/>
              <w:t>Спортын хамталаг байгуулсан байна</w:t>
            </w:r>
          </w:p>
          <w:p w14:paraId="49F7F6B5" w14:textId="60C86648" w:rsidR="00F14E6D" w:rsidRPr="00396689" w:rsidRDefault="00F14E6D" w:rsidP="00396689">
            <w:pPr>
              <w:jc w:val="both"/>
            </w:pPr>
            <w:r w:rsidRPr="00396689">
              <w:rPr>
                <w:lang w:val="mn-MN"/>
              </w:rPr>
              <w:t>Төлөвлөгөөний хэрэгжилт</w:t>
            </w:r>
          </w:p>
        </w:tc>
        <w:tc>
          <w:tcPr>
            <w:tcW w:w="4523" w:type="dxa"/>
          </w:tcPr>
          <w:p w14:paraId="55D85933" w14:textId="395BB67D" w:rsidR="00F14E6D" w:rsidRPr="00396689" w:rsidRDefault="00F14E6D" w:rsidP="00396689">
            <w:pPr>
              <w:jc w:val="both"/>
              <w:rPr>
                <w:lang w:val="mn-MN"/>
              </w:rPr>
            </w:pPr>
            <w:r w:rsidRPr="00396689">
              <w:rPr>
                <w:lang w:val="mn-MN"/>
              </w:rPr>
              <w:t>Байгууллагын спортын хамтлагийн 2022 оны тө</w:t>
            </w:r>
            <w:r w:rsidR="006D5F39">
              <w:rPr>
                <w:lang w:val="mn-MN"/>
              </w:rPr>
              <w:t>лөвөлгөөг 11 заалттайгаар газрын</w:t>
            </w:r>
            <w:r w:rsidRPr="00396689">
              <w:rPr>
                <w:lang w:val="mn-MN"/>
              </w:rPr>
              <w:t xml:space="preserve"> даргын зөвлөлийн хурлаар хэлэлцэн батлуулсан бөгөөд хэрэгжилт 60 хувьтай байна</w:t>
            </w:r>
          </w:p>
        </w:tc>
        <w:tc>
          <w:tcPr>
            <w:tcW w:w="1144" w:type="dxa"/>
          </w:tcPr>
          <w:p w14:paraId="67E2D2C4" w14:textId="2B2DEEA7" w:rsidR="00F14E6D" w:rsidRPr="00396689" w:rsidRDefault="00F14E6D" w:rsidP="00396689">
            <w:pPr>
              <w:rPr>
                <w:lang w:val="mn-MN"/>
              </w:rPr>
            </w:pPr>
            <w:r w:rsidRPr="00396689">
              <w:rPr>
                <w:lang w:val="mn-MN"/>
              </w:rPr>
              <w:t>100%</w:t>
            </w:r>
          </w:p>
        </w:tc>
        <w:tc>
          <w:tcPr>
            <w:tcW w:w="1005" w:type="dxa"/>
          </w:tcPr>
          <w:p w14:paraId="03BC8FDC" w14:textId="77777777" w:rsidR="00F14E6D" w:rsidRPr="00396689" w:rsidRDefault="00F14E6D" w:rsidP="00396689"/>
        </w:tc>
      </w:tr>
      <w:tr w:rsidR="00396689" w:rsidRPr="00396689" w14:paraId="46E903D5" w14:textId="77777777" w:rsidTr="00B32EF8">
        <w:tc>
          <w:tcPr>
            <w:tcW w:w="940" w:type="dxa"/>
          </w:tcPr>
          <w:p w14:paraId="16D44AD1" w14:textId="7DC6BDEF" w:rsidR="00F14E6D" w:rsidRPr="00396689" w:rsidRDefault="00396689" w:rsidP="00396689">
            <w:pPr>
              <w:rPr>
                <w:lang w:val="mn-MN"/>
              </w:rPr>
            </w:pPr>
            <w:r w:rsidRPr="00396689">
              <w:rPr>
                <w:lang w:val="mn-MN"/>
              </w:rPr>
              <w:lastRenderedPageBreak/>
              <w:t>22</w:t>
            </w:r>
          </w:p>
        </w:tc>
        <w:tc>
          <w:tcPr>
            <w:tcW w:w="808" w:type="dxa"/>
          </w:tcPr>
          <w:p w14:paraId="6946F57C" w14:textId="77777777" w:rsidR="00F14E6D" w:rsidRPr="00396689" w:rsidRDefault="00F14E6D" w:rsidP="00396689">
            <w:pPr>
              <w:rPr>
                <w:lang w:val="mn-MN"/>
              </w:rPr>
            </w:pPr>
          </w:p>
        </w:tc>
        <w:tc>
          <w:tcPr>
            <w:tcW w:w="1513" w:type="dxa"/>
          </w:tcPr>
          <w:p w14:paraId="624493C6" w14:textId="77777777" w:rsidR="00F14E6D" w:rsidRPr="00396689" w:rsidRDefault="00F14E6D" w:rsidP="00396689">
            <w:pPr>
              <w:rPr>
                <w:lang w:val="mn-MN"/>
              </w:rPr>
            </w:pPr>
          </w:p>
        </w:tc>
        <w:tc>
          <w:tcPr>
            <w:tcW w:w="2989" w:type="dxa"/>
          </w:tcPr>
          <w:p w14:paraId="7BE60B30" w14:textId="34B5D12C" w:rsidR="00F14E6D" w:rsidRPr="00396689" w:rsidRDefault="00F14E6D" w:rsidP="00396689">
            <w:pPr>
              <w:numPr>
                <w:ilvl w:val="1"/>
                <w:numId w:val="3"/>
              </w:numPr>
              <w:tabs>
                <w:tab w:val="left" w:pos="982"/>
              </w:tabs>
              <w:ind w:left="0" w:firstLine="415"/>
              <w:contextualSpacing/>
              <w:jc w:val="both"/>
              <w:rPr>
                <w:lang w:val="mn-MN"/>
              </w:rPr>
            </w:pPr>
            <w:r w:rsidRPr="00396689">
              <w:rPr>
                <w:lang w:val="mn-MN"/>
              </w:rPr>
              <w:t>МУ-ын ерөнхий сайдаар ахлуулсан Хүүхдийн төлөө зөвлөлийн 2018 оны 03 дугаар тогтоолоор батлагдсан “Байгууллагын дэргэдэх эцэг эхийн зөвлөл”-ийн үйл ажиллаганы төлөвлөгөөг батлан, хэрэгжилтийг хангаж ажлыг эрчимжүүлэх</w:t>
            </w:r>
          </w:p>
        </w:tc>
        <w:tc>
          <w:tcPr>
            <w:tcW w:w="1825" w:type="dxa"/>
          </w:tcPr>
          <w:p w14:paraId="201808A7" w14:textId="42C8F30C" w:rsidR="00F14E6D" w:rsidRPr="00396689" w:rsidRDefault="00F14E6D" w:rsidP="00396689">
            <w:pPr>
              <w:rPr>
                <w:lang w:val="mn-MN"/>
              </w:rPr>
            </w:pPr>
            <w:r w:rsidRPr="00396689">
              <w:rPr>
                <w:lang w:val="mn-MN"/>
              </w:rPr>
              <w:t>2022 оны төлөвлөгөөг батлуулсан байна</w:t>
            </w:r>
          </w:p>
          <w:p w14:paraId="43481EBB" w14:textId="5510C138" w:rsidR="00F14E6D" w:rsidRPr="00396689" w:rsidRDefault="00F14E6D" w:rsidP="00396689">
            <w:pPr>
              <w:jc w:val="both"/>
              <w:rPr>
                <w:lang w:val="mn-MN"/>
              </w:rPr>
            </w:pPr>
            <w:r w:rsidRPr="00396689">
              <w:rPr>
                <w:lang w:val="mn-MN"/>
              </w:rPr>
              <w:t>Төлөвлөгөөний хэрэгжилт</w:t>
            </w:r>
          </w:p>
        </w:tc>
        <w:tc>
          <w:tcPr>
            <w:tcW w:w="4523" w:type="dxa"/>
          </w:tcPr>
          <w:p w14:paraId="000AF5C6" w14:textId="4D03D40B" w:rsidR="00F14E6D" w:rsidRPr="00396689" w:rsidRDefault="00F14E6D" w:rsidP="00396689">
            <w:pPr>
              <w:jc w:val="both"/>
              <w:rPr>
                <w:lang w:val="mn-MN"/>
              </w:rPr>
            </w:pPr>
            <w:r w:rsidRPr="00396689">
              <w:rPr>
                <w:lang w:val="mn-MN"/>
              </w:rPr>
              <w:t xml:space="preserve">Байгууллагын дэргэдэх Эцэг эхийн зөвлөлийн </w:t>
            </w:r>
            <w:r w:rsidRPr="00396689">
              <w:t xml:space="preserve">2022 </w:t>
            </w:r>
            <w:r w:rsidR="00460F98" w:rsidRPr="00396689">
              <w:rPr>
                <w:lang w:val="mn-MN"/>
              </w:rPr>
              <w:t>онд 7 ажил хийхээр</w:t>
            </w:r>
            <w:r w:rsidRPr="00396689">
              <w:rPr>
                <w:lang w:val="mn-MN"/>
              </w:rPr>
              <w:t xml:space="preserve"> төлөвлөгөөг гаргаж батлуулан ажиллаж байна. Үйл ажиллагааны төлөвлөгөөний хүрээнд 3 ажлыг гүйцэтгэж төлөвлөгөөний хэрэгжилт 42,8 хувийн гүйцэтгэлтэй байна.</w:t>
            </w:r>
          </w:p>
        </w:tc>
        <w:tc>
          <w:tcPr>
            <w:tcW w:w="1144" w:type="dxa"/>
          </w:tcPr>
          <w:p w14:paraId="3F836E58" w14:textId="73F4E3EE" w:rsidR="00F14E6D" w:rsidRPr="00396689" w:rsidRDefault="00F14E6D" w:rsidP="00396689">
            <w:pPr>
              <w:rPr>
                <w:lang w:val="mn-MN"/>
              </w:rPr>
            </w:pPr>
            <w:r w:rsidRPr="00396689">
              <w:rPr>
                <w:lang w:val="mn-MN"/>
              </w:rPr>
              <w:t>100%</w:t>
            </w:r>
          </w:p>
        </w:tc>
        <w:tc>
          <w:tcPr>
            <w:tcW w:w="1005" w:type="dxa"/>
          </w:tcPr>
          <w:p w14:paraId="302CEF67" w14:textId="77777777" w:rsidR="00F14E6D" w:rsidRPr="00396689" w:rsidRDefault="00F14E6D" w:rsidP="00396689"/>
        </w:tc>
      </w:tr>
      <w:tr w:rsidR="00396689" w:rsidRPr="00396689" w14:paraId="6CE06712" w14:textId="77777777" w:rsidTr="00B32EF8">
        <w:tc>
          <w:tcPr>
            <w:tcW w:w="940" w:type="dxa"/>
          </w:tcPr>
          <w:p w14:paraId="7444CBCE" w14:textId="4C717EAC" w:rsidR="00F14E6D" w:rsidRPr="00396689" w:rsidRDefault="00396689" w:rsidP="00396689">
            <w:pPr>
              <w:rPr>
                <w:lang w:val="mn-MN"/>
              </w:rPr>
            </w:pPr>
            <w:r w:rsidRPr="00396689">
              <w:rPr>
                <w:lang w:val="mn-MN"/>
              </w:rPr>
              <w:t>23</w:t>
            </w:r>
          </w:p>
        </w:tc>
        <w:tc>
          <w:tcPr>
            <w:tcW w:w="808" w:type="dxa"/>
          </w:tcPr>
          <w:p w14:paraId="0E4B9E57" w14:textId="77777777" w:rsidR="00F14E6D" w:rsidRPr="00396689" w:rsidRDefault="00F14E6D" w:rsidP="00396689">
            <w:pPr>
              <w:rPr>
                <w:lang w:val="mn-MN"/>
              </w:rPr>
            </w:pPr>
          </w:p>
        </w:tc>
        <w:tc>
          <w:tcPr>
            <w:tcW w:w="1513" w:type="dxa"/>
          </w:tcPr>
          <w:p w14:paraId="060636DE" w14:textId="77777777" w:rsidR="00F14E6D" w:rsidRPr="00396689" w:rsidRDefault="00F14E6D" w:rsidP="00396689">
            <w:pPr>
              <w:rPr>
                <w:lang w:val="mn-MN"/>
              </w:rPr>
            </w:pPr>
          </w:p>
        </w:tc>
        <w:tc>
          <w:tcPr>
            <w:tcW w:w="2989" w:type="dxa"/>
          </w:tcPr>
          <w:p w14:paraId="37738C29" w14:textId="1BD70C58" w:rsidR="00F14E6D" w:rsidRPr="00396689" w:rsidRDefault="00F14E6D" w:rsidP="00396689">
            <w:pPr>
              <w:numPr>
                <w:ilvl w:val="1"/>
                <w:numId w:val="3"/>
              </w:numPr>
              <w:ind w:left="0" w:right="34" w:firstLine="415"/>
              <w:contextualSpacing/>
              <w:jc w:val="both"/>
              <w:rPr>
                <w:lang w:val="mn-MN"/>
              </w:rPr>
            </w:pPr>
            <w:r w:rsidRPr="00396689">
              <w:rPr>
                <w:lang w:val="mn-MN"/>
              </w:rPr>
              <w:t>Үндэсний эх хэл, түүх соёл, Боржигин өв соёлоо дээдэлсэн аймаг болох зорилтын хүрээнд Боржигины түүх, өв соёлыг таниулах мэдлэг олгох зорилгоор албан хаагчид болон бусад аймгаас сургалт, туршлага солилцох уулзалтаар ирсэн хүмүүст Боржигин өв музейг үзүүлэх</w:t>
            </w:r>
          </w:p>
        </w:tc>
        <w:tc>
          <w:tcPr>
            <w:tcW w:w="1825" w:type="dxa"/>
          </w:tcPr>
          <w:p w14:paraId="0CB6088B" w14:textId="269170A1" w:rsidR="00F14E6D" w:rsidRPr="00396689" w:rsidRDefault="00F14E6D" w:rsidP="00396689"/>
        </w:tc>
        <w:tc>
          <w:tcPr>
            <w:tcW w:w="4523" w:type="dxa"/>
          </w:tcPr>
          <w:p w14:paraId="0CEEDCD5" w14:textId="367E5A9C" w:rsidR="00F14E6D" w:rsidRPr="00396689" w:rsidRDefault="00F14E6D" w:rsidP="00396689">
            <w:pPr>
              <w:jc w:val="both"/>
              <w:rPr>
                <w:lang w:val="mn-MN"/>
              </w:rPr>
            </w:pPr>
            <w:r w:rsidRPr="00396689">
              <w:rPr>
                <w:lang w:val="mn-MN"/>
              </w:rPr>
              <w:t>Монгол Улсын үндсэн хууль батлагдсаны 31 жилийн ойн баярыг угтан аймгийн Музейгээс зохион байгуулсан үйл ажиллагаанд нийт албан хаагчид оролцон Музей үзэж туршлага солилцсон.</w:t>
            </w:r>
          </w:p>
        </w:tc>
        <w:tc>
          <w:tcPr>
            <w:tcW w:w="1144" w:type="dxa"/>
          </w:tcPr>
          <w:p w14:paraId="429A8742" w14:textId="654152B8" w:rsidR="00F14E6D" w:rsidRPr="00396689" w:rsidRDefault="00F14E6D" w:rsidP="00396689">
            <w:pPr>
              <w:rPr>
                <w:lang w:val="mn-MN"/>
              </w:rPr>
            </w:pPr>
            <w:r w:rsidRPr="00396689">
              <w:rPr>
                <w:lang w:val="mn-MN"/>
              </w:rPr>
              <w:t>100%</w:t>
            </w:r>
          </w:p>
        </w:tc>
        <w:tc>
          <w:tcPr>
            <w:tcW w:w="1005" w:type="dxa"/>
          </w:tcPr>
          <w:p w14:paraId="3D43CB70" w14:textId="77777777" w:rsidR="00F14E6D" w:rsidRPr="00396689" w:rsidRDefault="00F14E6D" w:rsidP="00396689"/>
        </w:tc>
      </w:tr>
      <w:tr w:rsidR="00396689" w:rsidRPr="00396689" w14:paraId="0963A72A" w14:textId="77777777" w:rsidTr="00B32EF8">
        <w:tc>
          <w:tcPr>
            <w:tcW w:w="940" w:type="dxa"/>
          </w:tcPr>
          <w:p w14:paraId="77DF0024" w14:textId="39156846" w:rsidR="00F14E6D" w:rsidRPr="00396689" w:rsidRDefault="00396689" w:rsidP="00396689">
            <w:pPr>
              <w:rPr>
                <w:lang w:val="mn-MN"/>
              </w:rPr>
            </w:pPr>
            <w:r w:rsidRPr="00396689">
              <w:rPr>
                <w:lang w:val="mn-MN"/>
              </w:rPr>
              <w:t>24</w:t>
            </w:r>
          </w:p>
        </w:tc>
        <w:tc>
          <w:tcPr>
            <w:tcW w:w="808" w:type="dxa"/>
          </w:tcPr>
          <w:p w14:paraId="411566C7" w14:textId="77777777" w:rsidR="00F14E6D" w:rsidRPr="00396689" w:rsidRDefault="00F14E6D" w:rsidP="00396689">
            <w:pPr>
              <w:rPr>
                <w:lang w:val="mn-MN"/>
              </w:rPr>
            </w:pPr>
          </w:p>
        </w:tc>
        <w:tc>
          <w:tcPr>
            <w:tcW w:w="1513" w:type="dxa"/>
          </w:tcPr>
          <w:p w14:paraId="6D14CA50" w14:textId="77777777" w:rsidR="00F14E6D" w:rsidRPr="00396689" w:rsidRDefault="00F14E6D" w:rsidP="00396689">
            <w:pPr>
              <w:rPr>
                <w:lang w:val="mn-MN"/>
              </w:rPr>
            </w:pPr>
          </w:p>
        </w:tc>
        <w:tc>
          <w:tcPr>
            <w:tcW w:w="2989" w:type="dxa"/>
          </w:tcPr>
          <w:p w14:paraId="51A26017" w14:textId="17B644A9" w:rsidR="00F14E6D" w:rsidRPr="00396689" w:rsidRDefault="00F14E6D" w:rsidP="00396689">
            <w:pPr>
              <w:numPr>
                <w:ilvl w:val="1"/>
                <w:numId w:val="3"/>
              </w:numPr>
              <w:ind w:left="0" w:right="34" w:firstLine="415"/>
              <w:contextualSpacing/>
              <w:jc w:val="both"/>
              <w:rPr>
                <w:lang w:val="mn-MN"/>
              </w:rPr>
            </w:pPr>
            <w:r w:rsidRPr="00396689">
              <w:rPr>
                <w:lang w:val="mn-MN"/>
              </w:rPr>
              <w:t>Байгууллагын албан хаагчдыг урьдчилан сэргийлэх, эрт илрүүлэг үзлэг шинжилгээнд бүрэн хамруулах ажлыг зохион байгуулах</w:t>
            </w:r>
          </w:p>
        </w:tc>
        <w:tc>
          <w:tcPr>
            <w:tcW w:w="1825" w:type="dxa"/>
          </w:tcPr>
          <w:p w14:paraId="736ED9CD" w14:textId="45DDD032" w:rsidR="00F14E6D" w:rsidRPr="00396689" w:rsidRDefault="00F14E6D" w:rsidP="00396689">
            <w:r w:rsidRPr="00396689">
              <w:rPr>
                <w:lang w:val="mn-MN"/>
              </w:rPr>
              <w:t>албан хаагчдыг урьдчилан сэргийлэх, эрт илрүүлэг үзлэг шинжилгээнд хамруулсан тоо, албан хаагчийн тоо</w:t>
            </w:r>
          </w:p>
        </w:tc>
        <w:tc>
          <w:tcPr>
            <w:tcW w:w="4523" w:type="dxa"/>
            <w:vAlign w:val="center"/>
          </w:tcPr>
          <w:p w14:paraId="7EA67DF0" w14:textId="7AC28671" w:rsidR="00F14E6D" w:rsidRPr="00396689" w:rsidRDefault="00F14E6D" w:rsidP="00396689">
            <w:pPr>
              <w:jc w:val="both"/>
              <w:rPr>
                <w:lang w:val="mn-MN"/>
              </w:rPr>
            </w:pPr>
            <w:r w:rsidRPr="00396689">
              <w:rPr>
                <w:lang w:val="mn-MN"/>
              </w:rPr>
              <w:t>Монгол улсын Засгийн газар, Эрүүл мэндийн яамнаас зохион байгуулж буй хүн амын нас, эрүүл мэндийн эрсдэлд суурилсан знхилон тохиолдох халдварт болон халдварт бус өвчнөөс урьдчилан сэргийлэх эрт илрүүлэх үзлэг, шинжилгээ, оношилгоонд хуваарийн дагуу албан хаагчид хамроагдаж байна.</w:t>
            </w:r>
          </w:p>
        </w:tc>
        <w:tc>
          <w:tcPr>
            <w:tcW w:w="1144" w:type="dxa"/>
          </w:tcPr>
          <w:p w14:paraId="543A52C1" w14:textId="615B419D" w:rsidR="00F14E6D" w:rsidRPr="00396689" w:rsidRDefault="00F14E6D" w:rsidP="00396689">
            <w:r w:rsidRPr="00396689">
              <w:rPr>
                <w:lang w:val="mn-MN"/>
              </w:rPr>
              <w:t>100%</w:t>
            </w:r>
          </w:p>
        </w:tc>
        <w:tc>
          <w:tcPr>
            <w:tcW w:w="1005" w:type="dxa"/>
          </w:tcPr>
          <w:p w14:paraId="5C85859C" w14:textId="77777777" w:rsidR="00F14E6D" w:rsidRPr="00396689" w:rsidRDefault="00F14E6D" w:rsidP="00396689"/>
        </w:tc>
      </w:tr>
      <w:tr w:rsidR="00396689" w:rsidRPr="00396689" w14:paraId="5A41F711" w14:textId="77777777" w:rsidTr="00B32EF8">
        <w:tc>
          <w:tcPr>
            <w:tcW w:w="940" w:type="dxa"/>
          </w:tcPr>
          <w:p w14:paraId="4F10A28A" w14:textId="671D6F69" w:rsidR="00F14E6D" w:rsidRPr="00396689" w:rsidRDefault="00396689" w:rsidP="00396689">
            <w:pPr>
              <w:rPr>
                <w:lang w:val="mn-MN"/>
              </w:rPr>
            </w:pPr>
            <w:r w:rsidRPr="00396689">
              <w:rPr>
                <w:lang w:val="mn-MN"/>
              </w:rPr>
              <w:t>25</w:t>
            </w:r>
          </w:p>
        </w:tc>
        <w:tc>
          <w:tcPr>
            <w:tcW w:w="808" w:type="dxa"/>
          </w:tcPr>
          <w:p w14:paraId="4C386F62" w14:textId="77777777" w:rsidR="00F14E6D" w:rsidRPr="00396689" w:rsidRDefault="00F14E6D" w:rsidP="00396689">
            <w:pPr>
              <w:rPr>
                <w:lang w:val="mn-MN"/>
              </w:rPr>
            </w:pPr>
          </w:p>
        </w:tc>
        <w:tc>
          <w:tcPr>
            <w:tcW w:w="1513" w:type="dxa"/>
          </w:tcPr>
          <w:p w14:paraId="2C15E7FB" w14:textId="77777777" w:rsidR="00F14E6D" w:rsidRPr="00396689" w:rsidRDefault="00F14E6D" w:rsidP="00396689">
            <w:pPr>
              <w:rPr>
                <w:lang w:val="mn-MN"/>
              </w:rPr>
            </w:pPr>
          </w:p>
        </w:tc>
        <w:tc>
          <w:tcPr>
            <w:tcW w:w="2989" w:type="dxa"/>
          </w:tcPr>
          <w:p w14:paraId="5F7158CE" w14:textId="21C1FC40" w:rsidR="00F14E6D" w:rsidRPr="00396689" w:rsidRDefault="00F14E6D" w:rsidP="00396689">
            <w:pPr>
              <w:numPr>
                <w:ilvl w:val="1"/>
                <w:numId w:val="3"/>
              </w:numPr>
              <w:ind w:left="0" w:right="34" w:firstLine="415"/>
              <w:contextualSpacing/>
              <w:jc w:val="both"/>
              <w:rPr>
                <w:lang w:val="mn-MN"/>
              </w:rPr>
            </w:pPr>
            <w:r w:rsidRPr="00396689">
              <w:rPr>
                <w:lang w:val="mn-MN"/>
              </w:rPr>
              <w:t xml:space="preserve">Ажлын байранд коронавируст халдвар </w:t>
            </w:r>
            <w:r w:rsidRPr="00396689">
              <w:t>(Covid-19)</w:t>
            </w:r>
            <w:r w:rsidRPr="00396689">
              <w:rPr>
                <w:lang w:val="mn-MN"/>
              </w:rPr>
              <w:t>-аас сэргийлэх мэргэжлийн байгууллагын зөвлөмжийг мөрдөх.</w:t>
            </w:r>
          </w:p>
        </w:tc>
        <w:tc>
          <w:tcPr>
            <w:tcW w:w="1825" w:type="dxa"/>
          </w:tcPr>
          <w:p w14:paraId="1A68C1C3" w14:textId="6988ED2C" w:rsidR="00F14E6D" w:rsidRPr="00396689" w:rsidRDefault="00F14E6D" w:rsidP="00396689">
            <w:pPr>
              <w:rPr>
                <w:lang w:val="mn-MN"/>
              </w:rPr>
            </w:pPr>
            <w:r w:rsidRPr="00396689">
              <w:rPr>
                <w:lang w:val="mn-MN"/>
              </w:rPr>
              <w:t xml:space="preserve">Албан хаагчдад халдвараас урьдчилан сэргийлэх чиглэлээр ажил зохион байгуулсан байх </w:t>
            </w:r>
          </w:p>
        </w:tc>
        <w:tc>
          <w:tcPr>
            <w:tcW w:w="4523" w:type="dxa"/>
            <w:vAlign w:val="center"/>
          </w:tcPr>
          <w:p w14:paraId="3FDE1109" w14:textId="50695648" w:rsidR="00F14E6D" w:rsidRPr="00396689" w:rsidRDefault="00F14E6D" w:rsidP="00396689">
            <w:pPr>
              <w:jc w:val="both"/>
              <w:rPr>
                <w:lang w:val="mn-MN"/>
              </w:rPr>
            </w:pPr>
            <w:r w:rsidRPr="008774D2">
              <w:rPr>
                <w:lang w:val="mn-MN"/>
              </w:rPr>
              <w:t xml:space="preserve">ЭМЯ, ХӨСҮТ-ээс ирүүлсэн зөвлөмжийн дагуу ажлын байранд зай барих тэмдэг тэмдэглэгээ,гар ариутгагч байрлуулсан. Ажилчдыг 3 тунт дархлаажуулалтанд хамруулсан. Хамралтын хувь 90%. Танхимын хурал, зөвлөгөөнүүдийг цахимаар зохион байгуулсан.  Ажлын байранд гар угаах нөхцөл бүрдүүлэн мэргэжлийн байгууллагаар халдваргүйтгэл хийлгэсэн. Албан хаагчдад сар бүр амны хаалт, бээлий зэрэг халдвараас хамгаалах хэрэгсэл тараасан. Байгууллагын цахим хуудсаар тухай бүр урьдчилан </w:t>
            </w:r>
            <w:r w:rsidRPr="008774D2">
              <w:rPr>
                <w:lang w:val="mn-MN"/>
              </w:rPr>
              <w:lastRenderedPageBreak/>
              <w:t>сэргийлэх зөвлөмж, зөвлөгөөг хяналтын чиглэл бүрээр байршуулсан зэрэг ажлуудыг хийж гүйцэтгэсэн.</w:t>
            </w:r>
          </w:p>
        </w:tc>
        <w:tc>
          <w:tcPr>
            <w:tcW w:w="1144" w:type="dxa"/>
          </w:tcPr>
          <w:p w14:paraId="45404CC7" w14:textId="300580FC" w:rsidR="00F14E6D" w:rsidRPr="00396689" w:rsidRDefault="00F14E6D" w:rsidP="00396689">
            <w:pPr>
              <w:rPr>
                <w:lang w:val="mn-MN"/>
              </w:rPr>
            </w:pPr>
            <w:r w:rsidRPr="00396689">
              <w:rPr>
                <w:lang w:val="mn-MN"/>
              </w:rPr>
              <w:lastRenderedPageBreak/>
              <w:t>100%</w:t>
            </w:r>
          </w:p>
        </w:tc>
        <w:tc>
          <w:tcPr>
            <w:tcW w:w="1005" w:type="dxa"/>
          </w:tcPr>
          <w:p w14:paraId="4ECE4536" w14:textId="77777777" w:rsidR="00F14E6D" w:rsidRPr="00396689" w:rsidRDefault="00F14E6D" w:rsidP="00396689"/>
        </w:tc>
      </w:tr>
      <w:tr w:rsidR="00396689" w:rsidRPr="00396689" w14:paraId="2DAD37F3" w14:textId="77777777" w:rsidTr="00B32EF8">
        <w:tc>
          <w:tcPr>
            <w:tcW w:w="940" w:type="dxa"/>
          </w:tcPr>
          <w:p w14:paraId="2FB027D6" w14:textId="6F47FA5D" w:rsidR="00F14E6D" w:rsidRPr="00396689" w:rsidRDefault="00396689" w:rsidP="00396689">
            <w:pPr>
              <w:rPr>
                <w:lang w:val="mn-MN"/>
              </w:rPr>
            </w:pPr>
            <w:r w:rsidRPr="00396689">
              <w:rPr>
                <w:lang w:val="mn-MN"/>
              </w:rPr>
              <w:lastRenderedPageBreak/>
              <w:t>26</w:t>
            </w:r>
          </w:p>
        </w:tc>
        <w:tc>
          <w:tcPr>
            <w:tcW w:w="808" w:type="dxa"/>
          </w:tcPr>
          <w:p w14:paraId="13F4FC5C" w14:textId="77777777" w:rsidR="00F14E6D" w:rsidRPr="00396689" w:rsidRDefault="00F14E6D" w:rsidP="00396689">
            <w:pPr>
              <w:rPr>
                <w:lang w:val="mn-MN"/>
              </w:rPr>
            </w:pPr>
          </w:p>
        </w:tc>
        <w:tc>
          <w:tcPr>
            <w:tcW w:w="1513" w:type="dxa"/>
          </w:tcPr>
          <w:p w14:paraId="38821111" w14:textId="77777777" w:rsidR="00F14E6D" w:rsidRPr="00396689" w:rsidRDefault="00F14E6D" w:rsidP="00396689">
            <w:pPr>
              <w:rPr>
                <w:lang w:val="mn-MN"/>
              </w:rPr>
            </w:pPr>
          </w:p>
        </w:tc>
        <w:tc>
          <w:tcPr>
            <w:tcW w:w="2989" w:type="dxa"/>
          </w:tcPr>
          <w:p w14:paraId="70D58321" w14:textId="1CA96B12" w:rsidR="00F14E6D" w:rsidRPr="00396689" w:rsidRDefault="00F14E6D" w:rsidP="00396689">
            <w:pPr>
              <w:pStyle w:val="ListParagraph"/>
              <w:numPr>
                <w:ilvl w:val="1"/>
                <w:numId w:val="3"/>
              </w:numPr>
              <w:ind w:left="0" w:right="34" w:firstLine="415"/>
              <w:jc w:val="both"/>
              <w:rPr>
                <w:lang w:val="mn-MN"/>
              </w:rPr>
            </w:pPr>
            <w:r w:rsidRPr="00396689">
              <w:rPr>
                <w:lang w:val="mn-MN"/>
              </w:rPr>
              <w:t>Шилэн дансны хуулийн хэргэжилтийг ханган ажиллах</w:t>
            </w:r>
          </w:p>
        </w:tc>
        <w:tc>
          <w:tcPr>
            <w:tcW w:w="1825" w:type="dxa"/>
          </w:tcPr>
          <w:p w14:paraId="7480CFDC" w14:textId="77777777" w:rsidR="00F14E6D" w:rsidRPr="00396689" w:rsidRDefault="00F14E6D" w:rsidP="00396689">
            <w:pPr>
              <w:rPr>
                <w:rFonts w:eastAsia="MS Mincho"/>
                <w:lang w:val="mn-MN" w:eastAsia="mn-MN"/>
              </w:rPr>
            </w:pPr>
            <w:r w:rsidRPr="00396689">
              <w:rPr>
                <w:rFonts w:eastAsia="MS Mincho"/>
                <w:lang w:val="mn-MN" w:eastAsia="mn-MN"/>
              </w:rPr>
              <w:t>Шилэн дансны мэдээллийг бүрэн оруулсан байна.</w:t>
            </w:r>
          </w:p>
          <w:p w14:paraId="4A146D8B" w14:textId="0CB322F6" w:rsidR="00F14E6D" w:rsidRPr="00396689" w:rsidRDefault="00F14E6D" w:rsidP="00396689">
            <w:r w:rsidRPr="00396689">
              <w:rPr>
                <w:rFonts w:eastAsia="MS Mincho"/>
                <w:lang w:val="mn-MN" w:eastAsia="mn-MN"/>
              </w:rPr>
              <w:t>-</w:t>
            </w:r>
            <w:r w:rsidRPr="00396689">
              <w:t xml:space="preserve"> </w:t>
            </w:r>
            <w:proofErr w:type="spellStart"/>
            <w:r w:rsidRPr="00396689">
              <w:t>Шилэн</w:t>
            </w:r>
            <w:proofErr w:type="spellEnd"/>
            <w:r w:rsidRPr="00396689">
              <w:t xml:space="preserve"> </w:t>
            </w:r>
            <w:proofErr w:type="spellStart"/>
            <w:r w:rsidRPr="00396689">
              <w:t>дансны</w:t>
            </w:r>
            <w:proofErr w:type="spellEnd"/>
            <w:r w:rsidRPr="00396689">
              <w:t xml:space="preserve"> </w:t>
            </w:r>
            <w:proofErr w:type="spellStart"/>
            <w:r w:rsidRPr="00396689">
              <w:t>сайтын</w:t>
            </w:r>
            <w:proofErr w:type="spellEnd"/>
            <w:r w:rsidRPr="00396689">
              <w:t xml:space="preserve"> </w:t>
            </w:r>
            <w:proofErr w:type="spellStart"/>
            <w:r w:rsidRPr="00396689">
              <w:t>хөтлөлтийг</w:t>
            </w:r>
            <w:proofErr w:type="spellEnd"/>
            <w:r w:rsidRPr="00396689">
              <w:t xml:space="preserve"> </w:t>
            </w:r>
            <w:proofErr w:type="spellStart"/>
            <w:r w:rsidRPr="00396689">
              <w:t>сар</w:t>
            </w:r>
            <w:proofErr w:type="spellEnd"/>
            <w:r w:rsidRPr="00396689">
              <w:t xml:space="preserve"> </w:t>
            </w:r>
            <w:proofErr w:type="spellStart"/>
            <w:r w:rsidRPr="00396689">
              <w:t>бүр</w:t>
            </w:r>
            <w:proofErr w:type="spellEnd"/>
            <w:r w:rsidRPr="00396689">
              <w:t xml:space="preserve"> </w:t>
            </w:r>
            <w:r w:rsidRPr="00396689">
              <w:rPr>
                <w:lang w:val="mn-MN"/>
              </w:rPr>
              <w:t xml:space="preserve">баяжуулж </w:t>
            </w:r>
            <w:proofErr w:type="spellStart"/>
            <w:r w:rsidRPr="00396689">
              <w:t>ажилла</w:t>
            </w:r>
            <w:proofErr w:type="spellEnd"/>
            <w:r w:rsidRPr="00396689">
              <w:rPr>
                <w:lang w:val="mn-MN"/>
              </w:rPr>
              <w:t>сан байна.</w:t>
            </w:r>
          </w:p>
        </w:tc>
        <w:tc>
          <w:tcPr>
            <w:tcW w:w="4523" w:type="dxa"/>
            <w:vAlign w:val="center"/>
          </w:tcPr>
          <w:p w14:paraId="12DD1403" w14:textId="41C553F1" w:rsidR="00F14E6D" w:rsidRPr="00396689" w:rsidRDefault="00F14E6D" w:rsidP="00396689">
            <w:pPr>
              <w:spacing w:after="60"/>
              <w:jc w:val="both"/>
              <w:rPr>
                <w:lang w:val="mn-MN"/>
              </w:rPr>
            </w:pPr>
            <w:r w:rsidRPr="00396689">
              <w:rPr>
                <w:lang w:val="mn-MN"/>
              </w:rPr>
              <w:t>Шилэн дансанд тухай бүрт нь сар бүр 8 төрлийн мэдээлэл байршуулахаас 06-р сарын байдлаар 48 төрлийн мэдээллийг хавсралт файлыг хавсарган, хуулийн хугацаанд байршуулсан.</w:t>
            </w:r>
          </w:p>
          <w:p w14:paraId="46556C24" w14:textId="5AC697A3" w:rsidR="00F14E6D" w:rsidRPr="00396689" w:rsidRDefault="00F14E6D" w:rsidP="00396689">
            <w:pPr>
              <w:spacing w:after="60"/>
              <w:jc w:val="both"/>
              <w:rPr>
                <w:lang w:val="mn-MN"/>
              </w:rPr>
            </w:pPr>
            <w:r w:rsidRPr="00396689">
              <w:rPr>
                <w:lang w:val="mn-MN"/>
              </w:rPr>
              <w:t>Шилэн дансанд сар бүр 3 төрлийн мэдээ байршуулахаас 06-р сарын байдлаар 18 төрлийн мэдээллийг хавсралт файлыг хавсарган, хуулийн хугацаанд байршуулсан байна.</w:t>
            </w:r>
          </w:p>
          <w:p w14:paraId="56226BA1" w14:textId="50D95A9C" w:rsidR="00F14E6D" w:rsidRPr="00396689" w:rsidRDefault="00F14E6D" w:rsidP="00396689">
            <w:pPr>
              <w:jc w:val="both"/>
              <w:rPr>
                <w:lang w:val="mn-MN"/>
              </w:rPr>
            </w:pPr>
            <w:r w:rsidRPr="00396689">
              <w:rPr>
                <w:lang w:val="mn-MN"/>
              </w:rPr>
              <w:t xml:space="preserve">Шилэн дансанд улирал бүр 1 төрлийн мэдээ байршуулахаас 06-р сарын байдлаар 2 мэдээллийг хуулийн хугацаанд байршуулсан. </w:t>
            </w:r>
          </w:p>
          <w:p w14:paraId="0CBB3E59" w14:textId="726E7101" w:rsidR="00F14E6D" w:rsidRPr="00396689" w:rsidRDefault="00F14E6D" w:rsidP="00396689">
            <w:pPr>
              <w:jc w:val="both"/>
              <w:rPr>
                <w:lang w:val="mn-MN"/>
              </w:rPr>
            </w:pPr>
            <w:r w:rsidRPr="00396689">
              <w:rPr>
                <w:lang w:val="mn-MN"/>
              </w:rPr>
              <w:t>Бүтэн жилээр оруулах 11 мэдээлэл байгаагаас хугацаа нь болж нээгдсэн 3 мэдээллийг оруулсан байна.</w:t>
            </w:r>
          </w:p>
        </w:tc>
        <w:tc>
          <w:tcPr>
            <w:tcW w:w="1144" w:type="dxa"/>
          </w:tcPr>
          <w:p w14:paraId="06538F70" w14:textId="3F1D847F" w:rsidR="00F14E6D" w:rsidRPr="00396689" w:rsidRDefault="00F14E6D" w:rsidP="00396689">
            <w:r w:rsidRPr="00396689">
              <w:rPr>
                <w:lang w:val="mn-MN"/>
              </w:rPr>
              <w:t>100%</w:t>
            </w:r>
          </w:p>
        </w:tc>
        <w:tc>
          <w:tcPr>
            <w:tcW w:w="1005" w:type="dxa"/>
          </w:tcPr>
          <w:p w14:paraId="4EB26A84" w14:textId="77777777" w:rsidR="00F14E6D" w:rsidRPr="00396689" w:rsidRDefault="00F14E6D" w:rsidP="00396689"/>
        </w:tc>
      </w:tr>
      <w:tr w:rsidR="00396689" w:rsidRPr="00396689" w14:paraId="0F249086" w14:textId="77777777" w:rsidTr="00B32EF8">
        <w:tc>
          <w:tcPr>
            <w:tcW w:w="940" w:type="dxa"/>
          </w:tcPr>
          <w:p w14:paraId="694831A1" w14:textId="375CBF37" w:rsidR="00F14E6D" w:rsidRPr="00396689" w:rsidRDefault="00396689" w:rsidP="00396689">
            <w:pPr>
              <w:rPr>
                <w:lang w:val="mn-MN"/>
              </w:rPr>
            </w:pPr>
            <w:r w:rsidRPr="00396689">
              <w:rPr>
                <w:lang w:val="mn-MN"/>
              </w:rPr>
              <w:t>27</w:t>
            </w:r>
          </w:p>
        </w:tc>
        <w:tc>
          <w:tcPr>
            <w:tcW w:w="808" w:type="dxa"/>
          </w:tcPr>
          <w:p w14:paraId="11A4CADA" w14:textId="77777777" w:rsidR="00F14E6D" w:rsidRPr="00396689" w:rsidRDefault="00F14E6D" w:rsidP="00396689">
            <w:pPr>
              <w:rPr>
                <w:lang w:val="mn-MN"/>
              </w:rPr>
            </w:pPr>
          </w:p>
        </w:tc>
        <w:tc>
          <w:tcPr>
            <w:tcW w:w="1513" w:type="dxa"/>
          </w:tcPr>
          <w:p w14:paraId="7A06CD1B" w14:textId="77777777" w:rsidR="00F14E6D" w:rsidRPr="00396689" w:rsidRDefault="00F14E6D" w:rsidP="00396689">
            <w:pPr>
              <w:rPr>
                <w:lang w:val="mn-MN"/>
              </w:rPr>
            </w:pPr>
          </w:p>
        </w:tc>
        <w:tc>
          <w:tcPr>
            <w:tcW w:w="2989" w:type="dxa"/>
          </w:tcPr>
          <w:p w14:paraId="71F782AF" w14:textId="2006F9FE" w:rsidR="00F14E6D" w:rsidRPr="00396689" w:rsidRDefault="00F14E6D" w:rsidP="00396689">
            <w:pPr>
              <w:numPr>
                <w:ilvl w:val="1"/>
                <w:numId w:val="3"/>
              </w:numPr>
              <w:ind w:left="0" w:right="34" w:firstLine="720"/>
              <w:contextualSpacing/>
              <w:jc w:val="both"/>
              <w:rPr>
                <w:lang w:val="mn-MN"/>
              </w:rPr>
            </w:pPr>
            <w:r w:rsidRPr="00396689">
              <w:rPr>
                <w:lang w:val="mn-MN"/>
              </w:rPr>
              <w:t>Төсвийг үр ашигтай, хэмнэлттэй байхаар төлөвлөж, зориулалтын дагуу зарцуулах, төсвийн сахилга батыг эрхэмлэн өр, авлага үүсгэхгүй ажиллах</w:t>
            </w:r>
          </w:p>
        </w:tc>
        <w:tc>
          <w:tcPr>
            <w:tcW w:w="1825" w:type="dxa"/>
          </w:tcPr>
          <w:p w14:paraId="3418B83F" w14:textId="77777777" w:rsidR="00F14E6D" w:rsidRPr="00396689" w:rsidRDefault="00F14E6D" w:rsidP="00396689">
            <w:pPr>
              <w:ind w:left="-57" w:right="-57"/>
              <w:jc w:val="both"/>
              <w:rPr>
                <w:lang w:val="mn-MN"/>
              </w:rPr>
            </w:pPr>
            <w:r w:rsidRPr="00396689">
              <w:rPr>
                <w:lang w:val="mn-MN"/>
              </w:rPr>
              <w:t>өр, авлага, орлогын гүйцэтгэлийн мэдээг сар бүр гаргах</w:t>
            </w:r>
          </w:p>
          <w:p w14:paraId="3F5D79C5" w14:textId="33611397" w:rsidR="00F14E6D" w:rsidRPr="00396689" w:rsidRDefault="00F14E6D" w:rsidP="00396689">
            <w:pPr>
              <w:rPr>
                <w:lang w:val="mn-MN"/>
              </w:rPr>
            </w:pPr>
            <w:r w:rsidRPr="00396689">
              <w:rPr>
                <w:lang w:val="mn-MN"/>
              </w:rPr>
              <w:t>-Касс, харилцахын баримтыг боловсруулж тө</w:t>
            </w:r>
            <w:proofErr w:type="spellStart"/>
            <w:r w:rsidRPr="00396689">
              <w:t>свий</w:t>
            </w:r>
            <w:proofErr w:type="spellEnd"/>
            <w:r w:rsidRPr="00396689">
              <w:rPr>
                <w:lang w:val="mn-MN"/>
              </w:rPr>
              <w:t>н</w:t>
            </w:r>
            <w:r w:rsidRPr="00396689">
              <w:t xml:space="preserve"> </w:t>
            </w:r>
            <w:proofErr w:type="spellStart"/>
            <w:r w:rsidRPr="00396689">
              <w:t>гүйцэтгэлийн</w:t>
            </w:r>
            <w:proofErr w:type="spellEnd"/>
            <w:r w:rsidRPr="00396689">
              <w:t xml:space="preserve"> </w:t>
            </w:r>
            <w:proofErr w:type="spellStart"/>
            <w:r w:rsidRPr="00396689">
              <w:t>мэдээг</w:t>
            </w:r>
            <w:proofErr w:type="spellEnd"/>
            <w:r w:rsidRPr="00396689">
              <w:rPr>
                <w:lang w:val="mn-MN"/>
              </w:rPr>
              <w:t xml:space="preserve"> сар бүр </w:t>
            </w:r>
            <w:proofErr w:type="spellStart"/>
            <w:r w:rsidRPr="00396689">
              <w:t>гарга</w:t>
            </w:r>
            <w:proofErr w:type="spellEnd"/>
            <w:r w:rsidRPr="00396689">
              <w:rPr>
                <w:lang w:val="mn-MN"/>
              </w:rPr>
              <w:t>х</w:t>
            </w:r>
          </w:p>
        </w:tc>
        <w:tc>
          <w:tcPr>
            <w:tcW w:w="4523" w:type="dxa"/>
          </w:tcPr>
          <w:p w14:paraId="001560B3" w14:textId="61F61595" w:rsidR="00F14E6D" w:rsidRPr="00396689" w:rsidRDefault="00F14E6D" w:rsidP="00396689">
            <w:pPr>
              <w:jc w:val="both"/>
              <w:rPr>
                <w:lang w:val="mn-MN"/>
              </w:rPr>
            </w:pPr>
            <w:r w:rsidRPr="00396689">
              <w:rPr>
                <w:lang w:val="mn-MN"/>
              </w:rPr>
              <w:t>2022 оны 06 дугаар сарын 31 байдлаар төсвийн зарцуулалт 86</w:t>
            </w:r>
            <w:r w:rsidRPr="00396689">
              <w:t>%</w:t>
            </w:r>
            <w:r w:rsidRPr="00396689">
              <w:rPr>
                <w:lang w:val="mn-MN"/>
              </w:rPr>
              <w:t xml:space="preserve">-н гүйцэтгэлтэй ба 31,7  сая төгрөгийн зарцуулаагүй үлдэгдэлтэй  байна.Жилийн  шинжилгээний орлого 2,5 сая төгрөг биелүүлэхээс </w:t>
            </w:r>
            <w:r w:rsidRPr="00396689">
              <w:t>1</w:t>
            </w:r>
            <w:r w:rsidRPr="00396689">
              <w:rPr>
                <w:lang w:val="mn-MN"/>
              </w:rPr>
              <w:t>,2 сая төгрөг  буюу 50 хувь төвлөрүүлсэн байна.. Байгууллагад үүсээд буй өглөг, авлагын дэлгэрэнгүй мэдээг, төсвийн гүйцэтгэлийн сарын мэдээний хамт Мэргэжлийн хяналтын ерөнхий газрын санхүү аж ахуйн хэлтэст 01-06 дугаар сарын мэдээг сар бүр мэдээлэн ажилласан байна.</w:t>
            </w:r>
          </w:p>
        </w:tc>
        <w:tc>
          <w:tcPr>
            <w:tcW w:w="1144" w:type="dxa"/>
          </w:tcPr>
          <w:p w14:paraId="4F2B563E" w14:textId="062C853A" w:rsidR="00F14E6D" w:rsidRPr="00396689" w:rsidRDefault="00F14E6D" w:rsidP="00396689">
            <w:pPr>
              <w:rPr>
                <w:lang w:val="mn-MN"/>
              </w:rPr>
            </w:pPr>
            <w:r w:rsidRPr="00396689">
              <w:rPr>
                <w:lang w:val="mn-MN"/>
              </w:rPr>
              <w:t>100%</w:t>
            </w:r>
          </w:p>
        </w:tc>
        <w:tc>
          <w:tcPr>
            <w:tcW w:w="1005" w:type="dxa"/>
          </w:tcPr>
          <w:p w14:paraId="4C98709A" w14:textId="77777777" w:rsidR="00F14E6D" w:rsidRPr="00396689" w:rsidRDefault="00F14E6D" w:rsidP="00396689"/>
        </w:tc>
      </w:tr>
      <w:tr w:rsidR="00396689" w:rsidRPr="00396689" w14:paraId="7F8087B0" w14:textId="77777777" w:rsidTr="00B32EF8">
        <w:tc>
          <w:tcPr>
            <w:tcW w:w="940" w:type="dxa"/>
          </w:tcPr>
          <w:p w14:paraId="08C93096" w14:textId="7C207D83" w:rsidR="00F14E6D" w:rsidRPr="00396689" w:rsidRDefault="00396689" w:rsidP="00396689">
            <w:pPr>
              <w:rPr>
                <w:lang w:val="mn-MN"/>
              </w:rPr>
            </w:pPr>
            <w:r w:rsidRPr="00396689">
              <w:rPr>
                <w:lang w:val="mn-MN"/>
              </w:rPr>
              <w:t>28</w:t>
            </w:r>
          </w:p>
        </w:tc>
        <w:tc>
          <w:tcPr>
            <w:tcW w:w="808" w:type="dxa"/>
          </w:tcPr>
          <w:p w14:paraId="29599E0B" w14:textId="77777777" w:rsidR="00F14E6D" w:rsidRPr="00396689" w:rsidRDefault="00F14E6D" w:rsidP="00396689">
            <w:pPr>
              <w:rPr>
                <w:lang w:val="mn-MN"/>
              </w:rPr>
            </w:pPr>
          </w:p>
        </w:tc>
        <w:tc>
          <w:tcPr>
            <w:tcW w:w="1513" w:type="dxa"/>
          </w:tcPr>
          <w:p w14:paraId="6E10E4A2" w14:textId="77777777" w:rsidR="00F14E6D" w:rsidRPr="00396689" w:rsidRDefault="00F14E6D" w:rsidP="00396689">
            <w:pPr>
              <w:rPr>
                <w:lang w:val="mn-MN"/>
              </w:rPr>
            </w:pPr>
          </w:p>
        </w:tc>
        <w:tc>
          <w:tcPr>
            <w:tcW w:w="2989" w:type="dxa"/>
          </w:tcPr>
          <w:p w14:paraId="1920167C" w14:textId="31E64744" w:rsidR="00F14E6D" w:rsidRPr="00396689" w:rsidRDefault="00F14E6D" w:rsidP="00396689">
            <w:pPr>
              <w:numPr>
                <w:ilvl w:val="1"/>
                <w:numId w:val="3"/>
              </w:numPr>
              <w:ind w:left="0" w:right="34" w:firstLine="720"/>
              <w:contextualSpacing/>
              <w:jc w:val="both"/>
              <w:rPr>
                <w:lang w:val="mn-MN"/>
              </w:rPr>
            </w:pPr>
            <w:r w:rsidRPr="00396689">
              <w:rPr>
                <w:lang w:val="mn-MN"/>
              </w:rPr>
              <w:t>Орон нутгийн өмчийн эзэмшүүлэх гэрээ байгуулах, өмнөх оны өмч эзэмшүүлэх гэрээг дүгнэх</w:t>
            </w:r>
          </w:p>
        </w:tc>
        <w:tc>
          <w:tcPr>
            <w:tcW w:w="1825" w:type="dxa"/>
          </w:tcPr>
          <w:p w14:paraId="70D86A6F" w14:textId="52694FD5" w:rsidR="00F14E6D" w:rsidRPr="00396689" w:rsidRDefault="00F14E6D" w:rsidP="00396689">
            <w:r w:rsidRPr="00396689">
              <w:rPr>
                <w:lang w:val="mn-MN"/>
              </w:rPr>
              <w:t>Гэрээ байгуулж гэрээ дүгнэгдсэн байна</w:t>
            </w:r>
          </w:p>
        </w:tc>
        <w:tc>
          <w:tcPr>
            <w:tcW w:w="4523" w:type="dxa"/>
            <w:vAlign w:val="center"/>
          </w:tcPr>
          <w:p w14:paraId="1DF3B32C" w14:textId="050FE461" w:rsidR="00F14E6D" w:rsidRPr="00396689" w:rsidRDefault="00F14E6D" w:rsidP="00396689">
            <w:pPr>
              <w:jc w:val="both"/>
              <w:rPr>
                <w:lang w:val="mn-MN"/>
              </w:rPr>
            </w:pPr>
            <w:r w:rsidRPr="00396689">
              <w:rPr>
                <w:lang w:val="mn-MN"/>
              </w:rPr>
              <w:t>2022 оны “Өмч эзэмшүүлэх гэрээ”-г байгуулахаар Төрийн өмчийн бодлого зохицуулалтын газарт Төрийн болон орон нутгийн өмчийн тооллогын хяналтын хуудсын дагуу 2022 оны 03 дугаар сарын 01-ний өдрийн Мэргэжлийн хяналтын ерөнхий газарт хүргүүлэн. төрийн өмчийн бодлого зохицуулалтын газартай мэргэжлийн хяналтын ерөнхий газраар дамжуулан 2022 он гэрээ байгуулан ажилласан. 2021 оны Төрийн өмчийг эзэмшүүлэх гэрээг  91 хувьтай  үнэлүүлсэн.</w:t>
            </w:r>
          </w:p>
        </w:tc>
        <w:tc>
          <w:tcPr>
            <w:tcW w:w="1144" w:type="dxa"/>
          </w:tcPr>
          <w:p w14:paraId="292D6C63" w14:textId="1371102D" w:rsidR="00F14E6D" w:rsidRPr="00396689" w:rsidRDefault="00F14E6D" w:rsidP="00396689">
            <w:pPr>
              <w:rPr>
                <w:lang w:val="mn-MN"/>
              </w:rPr>
            </w:pPr>
            <w:r w:rsidRPr="00396689">
              <w:rPr>
                <w:lang w:val="mn-MN"/>
              </w:rPr>
              <w:t>100%</w:t>
            </w:r>
          </w:p>
        </w:tc>
        <w:tc>
          <w:tcPr>
            <w:tcW w:w="1005" w:type="dxa"/>
          </w:tcPr>
          <w:p w14:paraId="4EA3DDCB" w14:textId="77777777" w:rsidR="00F14E6D" w:rsidRPr="00396689" w:rsidRDefault="00F14E6D" w:rsidP="00396689"/>
        </w:tc>
      </w:tr>
      <w:tr w:rsidR="00396689" w:rsidRPr="00396689" w14:paraId="7713AF82" w14:textId="77777777" w:rsidTr="00B32EF8">
        <w:tc>
          <w:tcPr>
            <w:tcW w:w="940" w:type="dxa"/>
          </w:tcPr>
          <w:p w14:paraId="00E26E11" w14:textId="0496E9F9" w:rsidR="00F14E6D" w:rsidRPr="00396689" w:rsidRDefault="00396689" w:rsidP="00396689">
            <w:pPr>
              <w:rPr>
                <w:lang w:val="mn-MN"/>
              </w:rPr>
            </w:pPr>
            <w:r w:rsidRPr="00396689">
              <w:rPr>
                <w:lang w:val="mn-MN"/>
              </w:rPr>
              <w:lastRenderedPageBreak/>
              <w:t>29</w:t>
            </w:r>
          </w:p>
        </w:tc>
        <w:tc>
          <w:tcPr>
            <w:tcW w:w="808" w:type="dxa"/>
          </w:tcPr>
          <w:p w14:paraId="09A530DC" w14:textId="77777777" w:rsidR="00F14E6D" w:rsidRPr="00396689" w:rsidRDefault="00F14E6D" w:rsidP="00396689">
            <w:pPr>
              <w:rPr>
                <w:lang w:val="mn-MN"/>
              </w:rPr>
            </w:pPr>
          </w:p>
        </w:tc>
        <w:tc>
          <w:tcPr>
            <w:tcW w:w="1513" w:type="dxa"/>
          </w:tcPr>
          <w:p w14:paraId="2150219F" w14:textId="77777777" w:rsidR="00F14E6D" w:rsidRPr="00396689" w:rsidRDefault="00F14E6D" w:rsidP="00396689">
            <w:pPr>
              <w:rPr>
                <w:lang w:val="mn-MN"/>
              </w:rPr>
            </w:pPr>
          </w:p>
        </w:tc>
        <w:tc>
          <w:tcPr>
            <w:tcW w:w="2989" w:type="dxa"/>
          </w:tcPr>
          <w:p w14:paraId="1A268A7F" w14:textId="50771500" w:rsidR="00F14E6D" w:rsidRPr="00396689" w:rsidRDefault="00F14E6D" w:rsidP="00396689">
            <w:pPr>
              <w:pStyle w:val="ListParagraph"/>
              <w:numPr>
                <w:ilvl w:val="1"/>
                <w:numId w:val="3"/>
              </w:numPr>
              <w:tabs>
                <w:tab w:val="left" w:pos="115"/>
              </w:tabs>
              <w:ind w:left="34" w:right="34" w:firstLine="348"/>
              <w:jc w:val="both"/>
              <w:rPr>
                <w:lang w:val="mn-MN"/>
              </w:rPr>
            </w:pPr>
            <w:r w:rsidRPr="00396689">
              <w:rPr>
                <w:lang w:val="mn-MN"/>
              </w:rPr>
              <w:t>Худалдан авах ажиллагааг төлөвлөх, зохион байгуулах, тайлагнах</w:t>
            </w:r>
          </w:p>
        </w:tc>
        <w:tc>
          <w:tcPr>
            <w:tcW w:w="1825" w:type="dxa"/>
          </w:tcPr>
          <w:p w14:paraId="202DF3A4" w14:textId="52565E9C" w:rsidR="00F14E6D" w:rsidRPr="00396689" w:rsidRDefault="00F14E6D" w:rsidP="00396689">
            <w:pPr>
              <w:rPr>
                <w:lang w:val="mn-MN"/>
              </w:rPr>
            </w:pPr>
            <w:r w:rsidRPr="00396689">
              <w:t xml:space="preserve">2022 </w:t>
            </w:r>
            <w:proofErr w:type="spellStart"/>
            <w:r w:rsidRPr="00396689">
              <w:t>онд</w:t>
            </w:r>
            <w:proofErr w:type="spellEnd"/>
            <w:r w:rsidRPr="00396689">
              <w:t xml:space="preserve"> </w:t>
            </w:r>
            <w:proofErr w:type="spellStart"/>
            <w:r w:rsidRPr="00396689">
              <w:t>улсын</w:t>
            </w:r>
            <w:proofErr w:type="spellEnd"/>
            <w:r w:rsidRPr="00396689">
              <w:t xml:space="preserve"> </w:t>
            </w:r>
            <w:proofErr w:type="spellStart"/>
            <w:r w:rsidRPr="00396689">
              <w:t>төсвийн</w:t>
            </w:r>
            <w:proofErr w:type="spellEnd"/>
            <w:r w:rsidRPr="00396689">
              <w:t xml:space="preserve"> </w:t>
            </w:r>
            <w:proofErr w:type="spellStart"/>
            <w:r w:rsidRPr="00396689">
              <w:t>хөрөнгө</w:t>
            </w:r>
            <w:proofErr w:type="spellEnd"/>
            <w:r w:rsidRPr="00396689">
              <w:t xml:space="preserve"> </w:t>
            </w:r>
            <w:proofErr w:type="spellStart"/>
            <w:r w:rsidRPr="00396689">
              <w:t>оруулалт</w:t>
            </w:r>
            <w:proofErr w:type="spellEnd"/>
            <w:r w:rsidRPr="00396689">
              <w:rPr>
                <w:lang w:val="mn-MN"/>
              </w:rPr>
              <w:t xml:space="preserve"> болон </w:t>
            </w:r>
            <w:proofErr w:type="spellStart"/>
            <w:r w:rsidRPr="00396689">
              <w:t>урсгал</w:t>
            </w:r>
            <w:proofErr w:type="spellEnd"/>
            <w:r w:rsidRPr="00396689">
              <w:t xml:space="preserve"> </w:t>
            </w:r>
            <w:proofErr w:type="spellStart"/>
            <w:r w:rsidRPr="00396689">
              <w:t>зардлын</w:t>
            </w:r>
            <w:proofErr w:type="spellEnd"/>
            <w:r w:rsidRPr="00396689">
              <w:t xml:space="preserve"> </w:t>
            </w:r>
            <w:proofErr w:type="spellStart"/>
            <w:r w:rsidRPr="00396689">
              <w:t>төсвөөс</w:t>
            </w:r>
            <w:proofErr w:type="spellEnd"/>
            <w:r w:rsidRPr="00396689">
              <w:t xml:space="preserve"> </w:t>
            </w:r>
            <w:proofErr w:type="spellStart"/>
            <w:r w:rsidRPr="00396689">
              <w:t>санхүүжих</w:t>
            </w:r>
            <w:proofErr w:type="spellEnd"/>
            <w:r w:rsidRPr="00396689">
              <w:t xml:space="preserve"> </w:t>
            </w:r>
            <w:proofErr w:type="spellStart"/>
            <w:r w:rsidRPr="00396689">
              <w:t>ажл</w:t>
            </w:r>
            <w:proofErr w:type="spellEnd"/>
            <w:r w:rsidRPr="00396689">
              <w:rPr>
                <w:lang w:val="mn-MN"/>
              </w:rPr>
              <w:t>ууд</w:t>
            </w:r>
            <w:proofErr w:type="spellStart"/>
            <w:r w:rsidRPr="00396689">
              <w:t>ын</w:t>
            </w:r>
            <w:proofErr w:type="spellEnd"/>
            <w:r w:rsidRPr="00396689">
              <w:t xml:space="preserve"> </w:t>
            </w:r>
            <w:proofErr w:type="spellStart"/>
            <w:r w:rsidRPr="00396689">
              <w:t>худалдан</w:t>
            </w:r>
            <w:proofErr w:type="spellEnd"/>
            <w:r w:rsidRPr="00396689">
              <w:t xml:space="preserve"> </w:t>
            </w:r>
            <w:proofErr w:type="spellStart"/>
            <w:r w:rsidRPr="00396689">
              <w:t>авах</w:t>
            </w:r>
            <w:proofErr w:type="spellEnd"/>
            <w:r w:rsidRPr="00396689">
              <w:t xml:space="preserve"> </w:t>
            </w:r>
            <w:proofErr w:type="spellStart"/>
            <w:r w:rsidRPr="00396689">
              <w:t>ажиллагааг</w:t>
            </w:r>
            <w:proofErr w:type="spellEnd"/>
            <w:r w:rsidRPr="00396689">
              <w:t xml:space="preserve"> 100 </w:t>
            </w:r>
            <w:proofErr w:type="spellStart"/>
            <w:r w:rsidRPr="00396689">
              <w:t>хувь</w:t>
            </w:r>
            <w:proofErr w:type="spellEnd"/>
            <w:r w:rsidRPr="00396689">
              <w:t xml:space="preserve"> </w:t>
            </w:r>
            <w:proofErr w:type="spellStart"/>
            <w:r w:rsidRPr="00396689">
              <w:t>цахимаар</w:t>
            </w:r>
            <w:proofErr w:type="spellEnd"/>
            <w:r w:rsidRPr="00396689">
              <w:t xml:space="preserve"> </w:t>
            </w:r>
            <w:proofErr w:type="spellStart"/>
            <w:r w:rsidRPr="00396689">
              <w:t>зохион</w:t>
            </w:r>
            <w:proofErr w:type="spellEnd"/>
            <w:r w:rsidRPr="00396689">
              <w:t xml:space="preserve"> </w:t>
            </w:r>
            <w:proofErr w:type="spellStart"/>
            <w:r w:rsidRPr="00396689">
              <w:t>байгуулна</w:t>
            </w:r>
            <w:proofErr w:type="spellEnd"/>
            <w:r w:rsidRPr="00396689">
              <w:rPr>
                <w:lang w:val="mn-MN"/>
              </w:rPr>
              <w:t>.</w:t>
            </w:r>
          </w:p>
        </w:tc>
        <w:tc>
          <w:tcPr>
            <w:tcW w:w="4523" w:type="dxa"/>
          </w:tcPr>
          <w:p w14:paraId="045537AE" w14:textId="7AF4DE0A" w:rsidR="00F14E6D" w:rsidRPr="00396689" w:rsidRDefault="00F14E6D" w:rsidP="00396689">
            <w:pPr>
              <w:jc w:val="both"/>
              <w:rPr>
                <w:lang w:val="mn-MN"/>
              </w:rPr>
            </w:pPr>
            <w:r w:rsidRPr="00396689">
              <w:rPr>
                <w:lang w:val="mn-MN"/>
              </w:rPr>
              <w:t>2022 оны худалдан авах ажиллагааны</w:t>
            </w:r>
            <w:r w:rsidRPr="00396689">
              <w:t xml:space="preserve"> </w:t>
            </w:r>
            <w:r w:rsidRPr="00396689">
              <w:rPr>
                <w:lang w:val="mn-MN"/>
              </w:rPr>
              <w:t>төлөвлөгөөнд батлагдсан дүн нь тодотгол төсвөөр 20 сая төгрөгнөөс буурсан тул тендер зарлаагүй болно.</w:t>
            </w:r>
          </w:p>
        </w:tc>
        <w:tc>
          <w:tcPr>
            <w:tcW w:w="1144" w:type="dxa"/>
          </w:tcPr>
          <w:p w14:paraId="5445B878" w14:textId="0413253D" w:rsidR="00F14E6D" w:rsidRPr="00396689" w:rsidRDefault="00F14E6D" w:rsidP="00396689">
            <w:pPr>
              <w:jc w:val="both"/>
              <w:rPr>
                <w:lang w:val="mn-MN"/>
              </w:rPr>
            </w:pPr>
            <w:r w:rsidRPr="00396689">
              <w:rPr>
                <w:lang w:val="mn-MN"/>
              </w:rPr>
              <w:t>100%</w:t>
            </w:r>
          </w:p>
        </w:tc>
        <w:tc>
          <w:tcPr>
            <w:tcW w:w="1005" w:type="dxa"/>
          </w:tcPr>
          <w:p w14:paraId="11C2BE85" w14:textId="77777777" w:rsidR="00F14E6D" w:rsidRPr="00396689" w:rsidRDefault="00F14E6D" w:rsidP="00396689"/>
        </w:tc>
      </w:tr>
      <w:tr w:rsidR="00396689" w:rsidRPr="00396689" w14:paraId="7E70B8EB" w14:textId="77777777" w:rsidTr="00B32EF8">
        <w:tc>
          <w:tcPr>
            <w:tcW w:w="940" w:type="dxa"/>
          </w:tcPr>
          <w:p w14:paraId="4940FB19" w14:textId="2C9AB8BF" w:rsidR="00F14E6D" w:rsidRPr="00396689" w:rsidRDefault="00396689" w:rsidP="00396689">
            <w:pPr>
              <w:rPr>
                <w:lang w:val="mn-MN"/>
              </w:rPr>
            </w:pPr>
            <w:r w:rsidRPr="00396689">
              <w:rPr>
                <w:lang w:val="mn-MN"/>
              </w:rPr>
              <w:t>30</w:t>
            </w:r>
          </w:p>
        </w:tc>
        <w:tc>
          <w:tcPr>
            <w:tcW w:w="808" w:type="dxa"/>
          </w:tcPr>
          <w:p w14:paraId="5CEDC513" w14:textId="77777777" w:rsidR="00F14E6D" w:rsidRPr="00396689" w:rsidRDefault="00F14E6D" w:rsidP="00396689">
            <w:pPr>
              <w:rPr>
                <w:lang w:val="mn-MN"/>
              </w:rPr>
            </w:pPr>
          </w:p>
        </w:tc>
        <w:tc>
          <w:tcPr>
            <w:tcW w:w="1513" w:type="dxa"/>
          </w:tcPr>
          <w:p w14:paraId="28AE3F53" w14:textId="77777777" w:rsidR="00F14E6D" w:rsidRPr="00396689" w:rsidRDefault="00F14E6D" w:rsidP="00396689">
            <w:pPr>
              <w:rPr>
                <w:lang w:val="mn-MN"/>
              </w:rPr>
            </w:pPr>
          </w:p>
        </w:tc>
        <w:tc>
          <w:tcPr>
            <w:tcW w:w="2989" w:type="dxa"/>
          </w:tcPr>
          <w:p w14:paraId="3FC00953" w14:textId="169630A9" w:rsidR="00F14E6D" w:rsidRPr="00396689" w:rsidRDefault="00F14E6D" w:rsidP="00396689">
            <w:pPr>
              <w:pStyle w:val="ListParagraph"/>
              <w:numPr>
                <w:ilvl w:val="1"/>
                <w:numId w:val="3"/>
              </w:numPr>
              <w:ind w:left="34" w:firstLine="240"/>
              <w:jc w:val="both"/>
              <w:rPr>
                <w:lang w:val="mn-MN"/>
              </w:rPr>
            </w:pPr>
            <w:r w:rsidRPr="00396689">
              <w:rPr>
                <w:lang w:val="mn-MN"/>
              </w:rPr>
              <w:t xml:space="preserve"> “Тэрбум мод” үндэсний хөдөлгөөний хүрээнд аймаг, сумаас хуваарилсан талбайд мод бут тарьж ургуулах. Ойн зурвас, ногоон байгууламж бүхий талбайн мод, бутны арчлалт, хамгаалалтыг хийж, ургалтын хувийг нэмэгдүүлэх.</w:t>
            </w:r>
          </w:p>
        </w:tc>
        <w:tc>
          <w:tcPr>
            <w:tcW w:w="1825" w:type="dxa"/>
          </w:tcPr>
          <w:p w14:paraId="466AD6E1" w14:textId="77777777" w:rsidR="00F14E6D" w:rsidRPr="00396689" w:rsidRDefault="00F14E6D" w:rsidP="00396689">
            <w:pPr>
              <w:rPr>
                <w:lang w:val="mn-MN"/>
              </w:rPr>
            </w:pPr>
            <w:r w:rsidRPr="00396689">
              <w:rPr>
                <w:lang w:val="mn-MN"/>
              </w:rPr>
              <w:t>Тарьсан модны тоо</w:t>
            </w:r>
          </w:p>
          <w:p w14:paraId="759AEB33" w14:textId="77777777" w:rsidR="00F14E6D" w:rsidRPr="00396689" w:rsidRDefault="00F14E6D" w:rsidP="00396689">
            <w:pPr>
              <w:rPr>
                <w:lang w:val="mn-MN"/>
              </w:rPr>
            </w:pPr>
            <w:r w:rsidRPr="00396689">
              <w:rPr>
                <w:lang w:val="mn-MN"/>
              </w:rPr>
              <w:t>Модны ургалтын хувь</w:t>
            </w:r>
          </w:p>
          <w:p w14:paraId="45329B81" w14:textId="5E4C47CC" w:rsidR="00F14E6D" w:rsidRPr="00396689" w:rsidRDefault="00F14E6D" w:rsidP="00396689">
            <w:pPr>
              <w:rPr>
                <w:lang w:val="mn-MN"/>
              </w:rPr>
            </w:pPr>
            <w:r w:rsidRPr="00396689">
              <w:rPr>
                <w:lang w:val="mn-MN"/>
              </w:rPr>
              <w:t>Усалгаа хийсэн тоо</w:t>
            </w:r>
          </w:p>
        </w:tc>
        <w:tc>
          <w:tcPr>
            <w:tcW w:w="4523" w:type="dxa"/>
          </w:tcPr>
          <w:p w14:paraId="1A02C86D" w14:textId="64744E08" w:rsidR="00F14E6D" w:rsidRPr="00396689" w:rsidRDefault="00F14E6D" w:rsidP="00396689">
            <w:pPr>
              <w:jc w:val="both"/>
              <w:rPr>
                <w:lang w:val="mn-MN"/>
              </w:rPr>
            </w:pPr>
            <w:r w:rsidRPr="00396689">
              <w:rPr>
                <w:lang w:val="mn-MN"/>
              </w:rPr>
              <w:t xml:space="preserve">Албан хаагчид 2022 оны 05 дугаар сарын 06- ны өдөр хариуцсан 2014/2 талбайг хашааг янзалж, цэвэрлэгээг хийн 60 ширхэг хайлаас модыг суулгасан. Анх 16 ширхэг хайлаас, 238 ширхэг хоосон нүх бүхий 6 хувийн ургалттай талбай хүлээн авсан бөгөөд 2022 оны 05 дугаар сарын 30- ны өдрийн байдлаар 239 ширхэг модтой буюу 94 хувийн ургалттай байна. Усалгааны хуваарийн дагуу усалгааг хийж байна </w:t>
            </w:r>
          </w:p>
        </w:tc>
        <w:tc>
          <w:tcPr>
            <w:tcW w:w="1144" w:type="dxa"/>
          </w:tcPr>
          <w:p w14:paraId="77CFBCAF" w14:textId="1E8B7B95" w:rsidR="00F14E6D" w:rsidRPr="00396689" w:rsidRDefault="00F14E6D" w:rsidP="00396689">
            <w:r w:rsidRPr="00396689">
              <w:rPr>
                <w:lang w:val="mn-MN"/>
              </w:rPr>
              <w:t>100%</w:t>
            </w:r>
          </w:p>
        </w:tc>
        <w:tc>
          <w:tcPr>
            <w:tcW w:w="1005" w:type="dxa"/>
          </w:tcPr>
          <w:p w14:paraId="77868387" w14:textId="77777777" w:rsidR="00F14E6D" w:rsidRPr="00396689" w:rsidRDefault="00F14E6D" w:rsidP="00396689"/>
        </w:tc>
      </w:tr>
      <w:tr w:rsidR="00396689" w:rsidRPr="00396689" w14:paraId="3237FF79" w14:textId="77777777" w:rsidTr="00B32EF8">
        <w:tc>
          <w:tcPr>
            <w:tcW w:w="940" w:type="dxa"/>
          </w:tcPr>
          <w:p w14:paraId="4572F858" w14:textId="46AE2F35" w:rsidR="00F14E6D" w:rsidRPr="00396689" w:rsidRDefault="00396689" w:rsidP="00396689">
            <w:pPr>
              <w:rPr>
                <w:lang w:val="mn-MN"/>
              </w:rPr>
            </w:pPr>
            <w:r w:rsidRPr="00396689">
              <w:rPr>
                <w:lang w:val="mn-MN"/>
              </w:rPr>
              <w:t>31</w:t>
            </w:r>
          </w:p>
        </w:tc>
        <w:tc>
          <w:tcPr>
            <w:tcW w:w="808" w:type="dxa"/>
          </w:tcPr>
          <w:p w14:paraId="66AE343D" w14:textId="77777777" w:rsidR="00F14E6D" w:rsidRPr="00396689" w:rsidRDefault="00F14E6D" w:rsidP="00396689">
            <w:pPr>
              <w:rPr>
                <w:lang w:val="mn-MN"/>
              </w:rPr>
            </w:pPr>
          </w:p>
        </w:tc>
        <w:tc>
          <w:tcPr>
            <w:tcW w:w="1513" w:type="dxa"/>
          </w:tcPr>
          <w:p w14:paraId="4416F40F" w14:textId="77777777" w:rsidR="00F14E6D" w:rsidRPr="00396689" w:rsidRDefault="00F14E6D" w:rsidP="00396689">
            <w:pPr>
              <w:rPr>
                <w:lang w:val="mn-MN"/>
              </w:rPr>
            </w:pPr>
          </w:p>
        </w:tc>
        <w:tc>
          <w:tcPr>
            <w:tcW w:w="2989" w:type="dxa"/>
          </w:tcPr>
          <w:p w14:paraId="3F9DAC81" w14:textId="3F018971" w:rsidR="00F14E6D" w:rsidRPr="00396689" w:rsidRDefault="00F14E6D" w:rsidP="00396689">
            <w:pPr>
              <w:pStyle w:val="ListParagraph"/>
              <w:numPr>
                <w:ilvl w:val="1"/>
                <w:numId w:val="3"/>
              </w:numPr>
              <w:ind w:left="34" w:firstLine="240"/>
              <w:jc w:val="both"/>
              <w:rPr>
                <w:lang w:val="mn-MN"/>
              </w:rPr>
            </w:pPr>
            <w:r w:rsidRPr="00396689">
              <w:rPr>
                <w:lang w:val="mn-MN"/>
              </w:rPr>
              <w:t xml:space="preserve"> Нийтийн эзэмшлийн хуваарилагдсан талбайн цэвэрлэгээг 7 хоног бүр тогтмол хийх, албан хаагчдад хог хаягдлын менежментийг хэрэгжүүлэх, зөв дадал хэвшилийн талаар сургалт зохион байгуулах, мэдлэг, мэдээллээр хангах, байгууллагын орчинд ангилан ялгах хогийн сав байршуулж, хог хаягдлыг ангилан ялгах хэвшлийг бий болгох.</w:t>
            </w:r>
          </w:p>
        </w:tc>
        <w:tc>
          <w:tcPr>
            <w:tcW w:w="1825" w:type="dxa"/>
          </w:tcPr>
          <w:p w14:paraId="1EEFAE87" w14:textId="761BF912" w:rsidR="00F14E6D" w:rsidRPr="00396689" w:rsidRDefault="00F14E6D" w:rsidP="00396689">
            <w:pPr>
              <w:rPr>
                <w:lang w:val="mn-MN"/>
              </w:rPr>
            </w:pPr>
            <w:r w:rsidRPr="00396689">
              <w:rPr>
                <w:lang w:val="mn-MN"/>
              </w:rPr>
              <w:t>Цэвэрлэгээний тоо</w:t>
            </w:r>
          </w:p>
        </w:tc>
        <w:tc>
          <w:tcPr>
            <w:tcW w:w="4523" w:type="dxa"/>
          </w:tcPr>
          <w:p w14:paraId="33637668" w14:textId="77777777" w:rsidR="00F14E6D" w:rsidRPr="00396689" w:rsidRDefault="00F14E6D" w:rsidP="00396689">
            <w:pPr>
              <w:pStyle w:val="ListParagraph"/>
              <w:ind w:left="0" w:firstLine="720"/>
              <w:jc w:val="both"/>
              <w:rPr>
                <w:bCs/>
                <w:lang w:val="mn-MN"/>
              </w:rPr>
            </w:pPr>
            <w:r w:rsidRPr="00396689">
              <w:rPr>
                <w:bCs/>
                <w:lang w:val="mn-MN"/>
              </w:rPr>
              <w:t xml:space="preserve">Лабораторийн 50 м орчмыг цэвэрлэх хуваарийг газрын даргаар батлуулан 3 удаагийн цэвэрлэгээг хийж Хоггүй Сүмбэр пейж хуудсанд мэдээллийг оруулан ажиллаж байна </w:t>
            </w:r>
          </w:p>
          <w:p w14:paraId="6C072677" w14:textId="574C5BE9" w:rsidR="00F14E6D" w:rsidRPr="00396689" w:rsidRDefault="00F14E6D" w:rsidP="00396689">
            <w:pPr>
              <w:pStyle w:val="ListParagraph"/>
              <w:ind w:left="0" w:firstLine="720"/>
              <w:jc w:val="both"/>
              <w:rPr>
                <w:bCs/>
                <w:lang w:val="mn-MN"/>
              </w:rPr>
            </w:pPr>
            <w:r w:rsidRPr="00396689">
              <w:rPr>
                <w:bCs/>
                <w:lang w:val="mn-MN"/>
              </w:rPr>
              <w:t>Мөн байгууллагын хуваарь газарт 2 удаа цэвэрлэгээг хийсэн.</w:t>
            </w:r>
          </w:p>
        </w:tc>
        <w:tc>
          <w:tcPr>
            <w:tcW w:w="1144" w:type="dxa"/>
          </w:tcPr>
          <w:p w14:paraId="695B90A0" w14:textId="6810BD7F" w:rsidR="00F14E6D" w:rsidRPr="00396689" w:rsidRDefault="00F14E6D" w:rsidP="00396689">
            <w:pPr>
              <w:rPr>
                <w:lang w:val="mn-MN"/>
              </w:rPr>
            </w:pPr>
            <w:r w:rsidRPr="00396689">
              <w:rPr>
                <w:lang w:val="mn-MN"/>
              </w:rPr>
              <w:t>100%</w:t>
            </w:r>
          </w:p>
        </w:tc>
        <w:tc>
          <w:tcPr>
            <w:tcW w:w="1005" w:type="dxa"/>
          </w:tcPr>
          <w:p w14:paraId="78C82B74" w14:textId="77777777" w:rsidR="00F14E6D" w:rsidRPr="00396689" w:rsidRDefault="00F14E6D" w:rsidP="00396689"/>
        </w:tc>
      </w:tr>
      <w:tr w:rsidR="00396689" w:rsidRPr="00396689" w14:paraId="4D50F03A" w14:textId="77777777" w:rsidTr="00B32EF8">
        <w:tc>
          <w:tcPr>
            <w:tcW w:w="940" w:type="dxa"/>
          </w:tcPr>
          <w:p w14:paraId="29508206" w14:textId="2355EA75" w:rsidR="00F14E6D" w:rsidRPr="00396689" w:rsidRDefault="00396689" w:rsidP="00396689">
            <w:pPr>
              <w:rPr>
                <w:lang w:val="mn-MN"/>
              </w:rPr>
            </w:pPr>
            <w:r w:rsidRPr="00396689">
              <w:rPr>
                <w:lang w:val="mn-MN"/>
              </w:rPr>
              <w:t>32</w:t>
            </w:r>
          </w:p>
        </w:tc>
        <w:tc>
          <w:tcPr>
            <w:tcW w:w="808" w:type="dxa"/>
          </w:tcPr>
          <w:p w14:paraId="1098FB72" w14:textId="77777777" w:rsidR="00F14E6D" w:rsidRPr="00396689" w:rsidRDefault="00F14E6D" w:rsidP="00396689">
            <w:pPr>
              <w:rPr>
                <w:lang w:val="mn-MN"/>
              </w:rPr>
            </w:pPr>
          </w:p>
        </w:tc>
        <w:tc>
          <w:tcPr>
            <w:tcW w:w="1513" w:type="dxa"/>
          </w:tcPr>
          <w:p w14:paraId="57F30108" w14:textId="77777777" w:rsidR="00F14E6D" w:rsidRPr="00396689" w:rsidRDefault="00F14E6D" w:rsidP="00396689">
            <w:pPr>
              <w:rPr>
                <w:lang w:val="mn-MN"/>
              </w:rPr>
            </w:pPr>
          </w:p>
        </w:tc>
        <w:tc>
          <w:tcPr>
            <w:tcW w:w="2989" w:type="dxa"/>
          </w:tcPr>
          <w:p w14:paraId="207B67B9" w14:textId="32570B01" w:rsidR="00F14E6D" w:rsidRPr="00396689" w:rsidRDefault="00F14E6D" w:rsidP="00396689">
            <w:pPr>
              <w:pStyle w:val="ListParagraph"/>
              <w:numPr>
                <w:ilvl w:val="1"/>
                <w:numId w:val="3"/>
              </w:numPr>
              <w:ind w:left="34" w:firstLine="240"/>
              <w:jc w:val="both"/>
              <w:rPr>
                <w:lang w:val="mn-MN"/>
              </w:rPr>
            </w:pPr>
            <w:r w:rsidRPr="00396689">
              <w:rPr>
                <w:lang w:val="mn-MN"/>
              </w:rPr>
              <w:t xml:space="preserve"> Салбарын хүрээнд шинэ технологи, инновацийг нэвтрүүлэх чиглэлээр санаачлага гарган ажиллах, үр дүнг тайлагнах.</w:t>
            </w:r>
          </w:p>
        </w:tc>
        <w:tc>
          <w:tcPr>
            <w:tcW w:w="1825" w:type="dxa"/>
          </w:tcPr>
          <w:p w14:paraId="3946F98D" w14:textId="18714CB9" w:rsidR="00F14E6D" w:rsidRPr="00396689" w:rsidRDefault="00526DF9" w:rsidP="00396689">
            <w:pPr>
              <w:rPr>
                <w:lang w:val="mn-MN"/>
              </w:rPr>
            </w:pPr>
            <w:proofErr w:type="spellStart"/>
            <w:r w:rsidRPr="00396689">
              <w:rPr>
                <w:bCs/>
              </w:rPr>
              <w:t>иргэд</w:t>
            </w:r>
            <w:proofErr w:type="spellEnd"/>
            <w:r w:rsidRPr="00396689">
              <w:rPr>
                <w:bCs/>
              </w:rPr>
              <w:t xml:space="preserve"> </w:t>
            </w:r>
            <w:proofErr w:type="spellStart"/>
            <w:r w:rsidRPr="00396689">
              <w:rPr>
                <w:bCs/>
              </w:rPr>
              <w:t>цахим</w:t>
            </w:r>
            <w:proofErr w:type="spellEnd"/>
            <w:r w:rsidRPr="00396689">
              <w:rPr>
                <w:bCs/>
              </w:rPr>
              <w:t xml:space="preserve"> </w:t>
            </w:r>
            <w:proofErr w:type="spellStart"/>
            <w:r w:rsidRPr="00396689">
              <w:rPr>
                <w:bCs/>
              </w:rPr>
              <w:t>системээр</w:t>
            </w:r>
            <w:proofErr w:type="spellEnd"/>
            <w:r w:rsidRPr="00396689">
              <w:rPr>
                <w:bCs/>
              </w:rPr>
              <w:t xml:space="preserve"> </w:t>
            </w:r>
            <w:proofErr w:type="spellStart"/>
            <w:r w:rsidRPr="00396689">
              <w:rPr>
                <w:bCs/>
              </w:rPr>
              <w:t>үйлчилгээ</w:t>
            </w:r>
            <w:proofErr w:type="spellEnd"/>
            <w:r w:rsidRPr="00396689">
              <w:rPr>
                <w:bCs/>
              </w:rPr>
              <w:t xml:space="preserve"> </w:t>
            </w:r>
            <w:proofErr w:type="spellStart"/>
            <w:r w:rsidRPr="00396689">
              <w:rPr>
                <w:bCs/>
              </w:rPr>
              <w:t>авах</w:t>
            </w:r>
            <w:proofErr w:type="spellEnd"/>
            <w:r w:rsidRPr="00396689">
              <w:rPr>
                <w:bCs/>
              </w:rPr>
              <w:t xml:space="preserve"> </w:t>
            </w:r>
            <w:proofErr w:type="spellStart"/>
            <w:r w:rsidRPr="00396689">
              <w:rPr>
                <w:bCs/>
              </w:rPr>
              <w:t>нөхцөлийг</w:t>
            </w:r>
            <w:proofErr w:type="spellEnd"/>
            <w:r w:rsidRPr="00396689">
              <w:rPr>
                <w:bCs/>
              </w:rPr>
              <w:t xml:space="preserve"> </w:t>
            </w:r>
            <w:proofErr w:type="spellStart"/>
            <w:r w:rsidRPr="00396689">
              <w:rPr>
                <w:bCs/>
              </w:rPr>
              <w:t>бүрдүүлэх</w:t>
            </w:r>
            <w:proofErr w:type="spellEnd"/>
            <w:r w:rsidRPr="00396689">
              <w:rPr>
                <w:bCs/>
              </w:rPr>
              <w:t xml:space="preserve">, </w:t>
            </w:r>
            <w:proofErr w:type="spellStart"/>
            <w:r w:rsidRPr="00396689">
              <w:rPr>
                <w:bCs/>
              </w:rPr>
              <w:t>заавар</w:t>
            </w:r>
            <w:proofErr w:type="spellEnd"/>
            <w:r w:rsidRPr="00396689">
              <w:rPr>
                <w:bCs/>
              </w:rPr>
              <w:t xml:space="preserve"> </w:t>
            </w:r>
            <w:proofErr w:type="spellStart"/>
            <w:r w:rsidRPr="00396689">
              <w:rPr>
                <w:bCs/>
              </w:rPr>
              <w:t>зөвлөгөө</w:t>
            </w:r>
            <w:proofErr w:type="spellEnd"/>
            <w:r w:rsidRPr="00396689">
              <w:rPr>
                <w:bCs/>
              </w:rPr>
              <w:t xml:space="preserve">, </w:t>
            </w:r>
            <w:proofErr w:type="spellStart"/>
            <w:r w:rsidRPr="00396689">
              <w:rPr>
                <w:bCs/>
              </w:rPr>
              <w:t>мэдээлэл</w:t>
            </w:r>
            <w:proofErr w:type="spellEnd"/>
            <w:r w:rsidRPr="00396689">
              <w:rPr>
                <w:bCs/>
              </w:rPr>
              <w:t xml:space="preserve"> </w:t>
            </w:r>
            <w:proofErr w:type="spellStart"/>
            <w:r w:rsidRPr="00396689">
              <w:rPr>
                <w:bCs/>
              </w:rPr>
              <w:t>хүргэх</w:t>
            </w:r>
            <w:proofErr w:type="spellEnd"/>
            <w:r w:rsidRPr="00396689">
              <w:rPr>
                <w:bCs/>
              </w:rPr>
              <w:t xml:space="preserve"> </w:t>
            </w:r>
            <w:proofErr w:type="spellStart"/>
            <w:r w:rsidRPr="00396689">
              <w:rPr>
                <w:bCs/>
              </w:rPr>
              <w:t>зорилгоор</w:t>
            </w:r>
            <w:proofErr w:type="spellEnd"/>
            <w:r w:rsidRPr="00396689">
              <w:rPr>
                <w:bCs/>
              </w:rPr>
              <w:t xml:space="preserve"> </w:t>
            </w:r>
            <w:proofErr w:type="spellStart"/>
            <w:r w:rsidRPr="00396689">
              <w:rPr>
                <w:bCs/>
              </w:rPr>
              <w:t>интернэтэд</w:t>
            </w:r>
            <w:proofErr w:type="spellEnd"/>
            <w:r w:rsidRPr="00396689">
              <w:rPr>
                <w:bCs/>
              </w:rPr>
              <w:t xml:space="preserve"> </w:t>
            </w:r>
            <w:proofErr w:type="spellStart"/>
            <w:r w:rsidRPr="00396689">
              <w:rPr>
                <w:bCs/>
              </w:rPr>
              <w:t>холбогдсон</w:t>
            </w:r>
            <w:proofErr w:type="spellEnd"/>
            <w:r w:rsidRPr="00396689">
              <w:rPr>
                <w:bCs/>
              </w:rPr>
              <w:t xml:space="preserve"> </w:t>
            </w:r>
            <w:proofErr w:type="spellStart"/>
            <w:r w:rsidRPr="00396689">
              <w:rPr>
                <w:bCs/>
              </w:rPr>
              <w:lastRenderedPageBreak/>
              <w:t>компьютер</w:t>
            </w:r>
            <w:proofErr w:type="spellEnd"/>
            <w:r w:rsidRPr="00396689">
              <w:rPr>
                <w:bCs/>
              </w:rPr>
              <w:t xml:space="preserve">, </w:t>
            </w:r>
            <w:proofErr w:type="spellStart"/>
            <w:r w:rsidRPr="00396689">
              <w:rPr>
                <w:bCs/>
              </w:rPr>
              <w:t>тоног</w:t>
            </w:r>
            <w:proofErr w:type="spellEnd"/>
            <w:r w:rsidRPr="00396689">
              <w:rPr>
                <w:bCs/>
              </w:rPr>
              <w:t xml:space="preserve"> </w:t>
            </w:r>
            <w:proofErr w:type="spellStart"/>
            <w:r w:rsidRPr="00396689">
              <w:rPr>
                <w:bCs/>
              </w:rPr>
              <w:t>төхөөрөмж</w:t>
            </w:r>
            <w:proofErr w:type="spellEnd"/>
            <w:r w:rsidRPr="00396689">
              <w:rPr>
                <w:bCs/>
              </w:rPr>
              <w:t xml:space="preserve"> </w:t>
            </w:r>
            <w:proofErr w:type="spellStart"/>
            <w:r w:rsidRPr="00396689">
              <w:rPr>
                <w:bCs/>
              </w:rPr>
              <w:t>бүхий</w:t>
            </w:r>
            <w:proofErr w:type="spellEnd"/>
            <w:r w:rsidRPr="00396689">
              <w:rPr>
                <w:bCs/>
              </w:rPr>
              <w:t xml:space="preserve"> </w:t>
            </w:r>
            <w:proofErr w:type="spellStart"/>
            <w:r w:rsidRPr="00396689">
              <w:rPr>
                <w:bCs/>
              </w:rPr>
              <w:t>иргэдэд</w:t>
            </w:r>
            <w:proofErr w:type="spellEnd"/>
            <w:r w:rsidRPr="00396689">
              <w:rPr>
                <w:bCs/>
              </w:rPr>
              <w:t xml:space="preserve"> </w:t>
            </w:r>
            <w:proofErr w:type="spellStart"/>
            <w:r w:rsidRPr="00396689">
              <w:rPr>
                <w:bCs/>
              </w:rPr>
              <w:t>үйлчлэх</w:t>
            </w:r>
            <w:proofErr w:type="spellEnd"/>
            <w:r w:rsidRPr="00396689">
              <w:rPr>
                <w:bCs/>
              </w:rPr>
              <w:t xml:space="preserve"> </w:t>
            </w:r>
            <w:proofErr w:type="spellStart"/>
            <w:r w:rsidRPr="00396689">
              <w:rPr>
                <w:bCs/>
              </w:rPr>
              <w:t>цэгийг</w:t>
            </w:r>
            <w:proofErr w:type="spellEnd"/>
            <w:r w:rsidRPr="00396689">
              <w:rPr>
                <w:bCs/>
              </w:rPr>
              <w:t xml:space="preserve"> </w:t>
            </w:r>
            <w:proofErr w:type="spellStart"/>
            <w:r w:rsidRPr="00396689">
              <w:rPr>
                <w:bCs/>
              </w:rPr>
              <w:t>байгуулах</w:t>
            </w:r>
            <w:proofErr w:type="spellEnd"/>
          </w:p>
        </w:tc>
        <w:tc>
          <w:tcPr>
            <w:tcW w:w="4523" w:type="dxa"/>
          </w:tcPr>
          <w:p w14:paraId="72E06BCA" w14:textId="46A6A045" w:rsidR="00F14E6D" w:rsidRPr="00396689" w:rsidRDefault="00526DF9" w:rsidP="00396689">
            <w:pPr>
              <w:pStyle w:val="ListParagraph"/>
              <w:ind w:left="0" w:firstLine="720"/>
              <w:jc w:val="both"/>
              <w:rPr>
                <w:bCs/>
                <w:lang w:val="mn-MN"/>
              </w:rPr>
            </w:pPr>
            <w:proofErr w:type="spellStart"/>
            <w:r w:rsidRPr="00396689">
              <w:rPr>
                <w:bCs/>
              </w:rPr>
              <w:lastRenderedPageBreak/>
              <w:t>Төрийн</w:t>
            </w:r>
            <w:proofErr w:type="spellEnd"/>
            <w:r w:rsidRPr="00396689">
              <w:rPr>
                <w:bCs/>
              </w:rPr>
              <w:t xml:space="preserve"> </w:t>
            </w:r>
            <w:proofErr w:type="spellStart"/>
            <w:r w:rsidRPr="00396689">
              <w:rPr>
                <w:bCs/>
              </w:rPr>
              <w:t>үйлчилгээг</w:t>
            </w:r>
            <w:proofErr w:type="spellEnd"/>
            <w:r w:rsidRPr="00396689">
              <w:rPr>
                <w:bCs/>
              </w:rPr>
              <w:t xml:space="preserve"> </w:t>
            </w:r>
            <w:proofErr w:type="spellStart"/>
            <w:r w:rsidRPr="00396689">
              <w:rPr>
                <w:bCs/>
              </w:rPr>
              <w:t>иргэн</w:t>
            </w:r>
            <w:proofErr w:type="spellEnd"/>
            <w:r w:rsidRPr="00396689">
              <w:rPr>
                <w:bCs/>
              </w:rPr>
              <w:t xml:space="preserve">, </w:t>
            </w:r>
            <w:proofErr w:type="spellStart"/>
            <w:r w:rsidRPr="00396689">
              <w:rPr>
                <w:bCs/>
              </w:rPr>
              <w:t>хуулийн</w:t>
            </w:r>
            <w:proofErr w:type="spellEnd"/>
            <w:r w:rsidRPr="00396689">
              <w:rPr>
                <w:bCs/>
              </w:rPr>
              <w:t xml:space="preserve"> </w:t>
            </w:r>
            <w:proofErr w:type="spellStart"/>
            <w:r w:rsidRPr="00396689">
              <w:rPr>
                <w:bCs/>
              </w:rPr>
              <w:t>этгээдэд</w:t>
            </w:r>
            <w:proofErr w:type="spellEnd"/>
            <w:r w:rsidRPr="00396689">
              <w:rPr>
                <w:bCs/>
              </w:rPr>
              <w:t xml:space="preserve"> </w:t>
            </w:r>
            <w:proofErr w:type="spellStart"/>
            <w:r w:rsidRPr="00396689">
              <w:rPr>
                <w:bCs/>
              </w:rPr>
              <w:t>цахим</w:t>
            </w:r>
            <w:proofErr w:type="spellEnd"/>
            <w:r w:rsidRPr="00396689">
              <w:rPr>
                <w:bCs/>
              </w:rPr>
              <w:t xml:space="preserve"> </w:t>
            </w:r>
            <w:proofErr w:type="spellStart"/>
            <w:r w:rsidRPr="00396689">
              <w:rPr>
                <w:bCs/>
              </w:rPr>
              <w:t>хэлбэрээр</w:t>
            </w:r>
            <w:proofErr w:type="spellEnd"/>
            <w:r w:rsidRPr="00396689">
              <w:rPr>
                <w:bCs/>
              </w:rPr>
              <w:t xml:space="preserve"> </w:t>
            </w:r>
            <w:proofErr w:type="spellStart"/>
            <w:r w:rsidRPr="00396689">
              <w:rPr>
                <w:bCs/>
              </w:rPr>
              <w:t>хүргэх</w:t>
            </w:r>
            <w:proofErr w:type="spellEnd"/>
            <w:r w:rsidRPr="00396689">
              <w:rPr>
                <w:bCs/>
              </w:rPr>
              <w:t xml:space="preserve">, </w:t>
            </w:r>
            <w:proofErr w:type="spellStart"/>
            <w:r w:rsidRPr="00396689">
              <w:rPr>
                <w:bCs/>
              </w:rPr>
              <w:t>төрийн</w:t>
            </w:r>
            <w:proofErr w:type="spellEnd"/>
            <w:r w:rsidRPr="00396689">
              <w:rPr>
                <w:bCs/>
              </w:rPr>
              <w:t xml:space="preserve"> </w:t>
            </w:r>
            <w:proofErr w:type="spellStart"/>
            <w:r w:rsidRPr="00396689">
              <w:rPr>
                <w:bCs/>
              </w:rPr>
              <w:t>үйлчилгээг</w:t>
            </w:r>
            <w:proofErr w:type="spellEnd"/>
            <w:r w:rsidRPr="00396689">
              <w:rPr>
                <w:bCs/>
              </w:rPr>
              <w:t xml:space="preserve"> </w:t>
            </w:r>
            <w:proofErr w:type="spellStart"/>
            <w:r w:rsidRPr="00396689">
              <w:rPr>
                <w:bCs/>
              </w:rPr>
              <w:t>цахимжуулах</w:t>
            </w:r>
            <w:proofErr w:type="spellEnd"/>
            <w:r w:rsidRPr="00396689">
              <w:rPr>
                <w:bCs/>
              </w:rPr>
              <w:t xml:space="preserve">, </w:t>
            </w:r>
            <w:proofErr w:type="spellStart"/>
            <w:r w:rsidRPr="00396689">
              <w:rPr>
                <w:bCs/>
              </w:rPr>
              <w:t>дижитал</w:t>
            </w:r>
            <w:proofErr w:type="spellEnd"/>
            <w:r w:rsidRPr="00396689">
              <w:rPr>
                <w:bCs/>
              </w:rPr>
              <w:t xml:space="preserve"> </w:t>
            </w:r>
            <w:proofErr w:type="spellStart"/>
            <w:r w:rsidRPr="00396689">
              <w:rPr>
                <w:bCs/>
              </w:rPr>
              <w:t>шилжилтийн</w:t>
            </w:r>
            <w:proofErr w:type="spellEnd"/>
            <w:r w:rsidRPr="00396689">
              <w:rPr>
                <w:bCs/>
              </w:rPr>
              <w:t xml:space="preserve"> </w:t>
            </w:r>
            <w:proofErr w:type="spellStart"/>
            <w:r w:rsidRPr="00396689">
              <w:rPr>
                <w:bCs/>
              </w:rPr>
              <w:t>хүрээнд</w:t>
            </w:r>
            <w:proofErr w:type="spellEnd"/>
            <w:r w:rsidRPr="00396689">
              <w:rPr>
                <w:bCs/>
              </w:rPr>
              <w:t xml:space="preserve"> </w:t>
            </w:r>
            <w:proofErr w:type="spellStart"/>
            <w:r w:rsidRPr="00396689">
              <w:rPr>
                <w:bCs/>
              </w:rPr>
              <w:t>Мэргэжлийн</w:t>
            </w:r>
            <w:proofErr w:type="spellEnd"/>
            <w:r w:rsidRPr="00396689">
              <w:rPr>
                <w:bCs/>
              </w:rPr>
              <w:t xml:space="preserve"> </w:t>
            </w:r>
            <w:proofErr w:type="spellStart"/>
            <w:r w:rsidRPr="00396689">
              <w:rPr>
                <w:bCs/>
              </w:rPr>
              <w:t>хяналтын</w:t>
            </w:r>
            <w:proofErr w:type="spellEnd"/>
            <w:r w:rsidRPr="00396689">
              <w:rPr>
                <w:bCs/>
              </w:rPr>
              <w:t xml:space="preserve"> </w:t>
            </w:r>
            <w:proofErr w:type="spellStart"/>
            <w:r w:rsidRPr="00396689">
              <w:rPr>
                <w:bCs/>
              </w:rPr>
              <w:t>байгууллагаас</w:t>
            </w:r>
            <w:proofErr w:type="spellEnd"/>
            <w:r w:rsidRPr="00396689">
              <w:rPr>
                <w:bCs/>
              </w:rPr>
              <w:t xml:space="preserve"> </w:t>
            </w:r>
            <w:proofErr w:type="spellStart"/>
            <w:r w:rsidRPr="00396689">
              <w:rPr>
                <w:bCs/>
              </w:rPr>
              <w:t>үзүүлдэг</w:t>
            </w:r>
            <w:proofErr w:type="spellEnd"/>
            <w:r w:rsidRPr="00396689">
              <w:rPr>
                <w:bCs/>
              </w:rPr>
              <w:t xml:space="preserve"> </w:t>
            </w:r>
            <w:proofErr w:type="spellStart"/>
            <w:r w:rsidRPr="00396689">
              <w:rPr>
                <w:bCs/>
              </w:rPr>
              <w:t>зарим</w:t>
            </w:r>
            <w:proofErr w:type="spellEnd"/>
            <w:r w:rsidRPr="00396689">
              <w:rPr>
                <w:bCs/>
              </w:rPr>
              <w:t xml:space="preserve"> </w:t>
            </w:r>
            <w:proofErr w:type="spellStart"/>
            <w:r w:rsidRPr="00396689">
              <w:rPr>
                <w:bCs/>
              </w:rPr>
              <w:t>үйлчилгээнүүд</w:t>
            </w:r>
            <w:proofErr w:type="spellEnd"/>
            <w:r w:rsidRPr="00396689">
              <w:rPr>
                <w:bCs/>
              </w:rPr>
              <w:t xml:space="preserve"> </w:t>
            </w:r>
            <w:proofErr w:type="spellStart"/>
            <w:r w:rsidRPr="00396689">
              <w:rPr>
                <w:bCs/>
              </w:rPr>
              <w:t>цахимжиж</w:t>
            </w:r>
            <w:proofErr w:type="spellEnd"/>
            <w:r w:rsidRPr="00396689">
              <w:rPr>
                <w:bCs/>
              </w:rPr>
              <w:t xml:space="preserve"> </w:t>
            </w:r>
            <w:proofErr w:type="spellStart"/>
            <w:r w:rsidRPr="00396689">
              <w:rPr>
                <w:bCs/>
              </w:rPr>
              <w:t>вэб</w:t>
            </w:r>
            <w:proofErr w:type="spellEnd"/>
            <w:r w:rsidRPr="00396689">
              <w:rPr>
                <w:bCs/>
              </w:rPr>
              <w:t xml:space="preserve"> </w:t>
            </w:r>
            <w:proofErr w:type="spellStart"/>
            <w:r w:rsidRPr="00396689">
              <w:rPr>
                <w:bCs/>
              </w:rPr>
              <w:t>портал</w:t>
            </w:r>
            <w:proofErr w:type="spellEnd"/>
            <w:r w:rsidRPr="00396689">
              <w:rPr>
                <w:bCs/>
              </w:rPr>
              <w:t xml:space="preserve"> </w:t>
            </w:r>
            <w:proofErr w:type="spellStart"/>
            <w:r w:rsidRPr="00396689">
              <w:rPr>
                <w:bCs/>
              </w:rPr>
              <w:t>системүүд</w:t>
            </w:r>
            <w:proofErr w:type="spellEnd"/>
            <w:r w:rsidRPr="00396689">
              <w:rPr>
                <w:bCs/>
              </w:rPr>
              <w:t xml:space="preserve"> </w:t>
            </w:r>
            <w:proofErr w:type="spellStart"/>
            <w:r w:rsidRPr="00396689">
              <w:rPr>
                <w:bCs/>
              </w:rPr>
              <w:t>хэрэглээнд</w:t>
            </w:r>
            <w:proofErr w:type="spellEnd"/>
            <w:r w:rsidRPr="00396689">
              <w:rPr>
                <w:bCs/>
              </w:rPr>
              <w:t xml:space="preserve"> </w:t>
            </w:r>
            <w:proofErr w:type="spellStart"/>
            <w:r w:rsidRPr="00396689">
              <w:rPr>
                <w:bCs/>
              </w:rPr>
              <w:t>нэвтэрч</w:t>
            </w:r>
            <w:proofErr w:type="spellEnd"/>
            <w:r w:rsidRPr="00396689">
              <w:rPr>
                <w:bCs/>
              </w:rPr>
              <w:t xml:space="preserve"> </w:t>
            </w:r>
            <w:proofErr w:type="spellStart"/>
            <w:r w:rsidRPr="00396689">
              <w:rPr>
                <w:bCs/>
              </w:rPr>
              <w:t>байгаатай</w:t>
            </w:r>
            <w:proofErr w:type="spellEnd"/>
            <w:r w:rsidRPr="00396689">
              <w:rPr>
                <w:bCs/>
              </w:rPr>
              <w:t xml:space="preserve"> </w:t>
            </w:r>
            <w:proofErr w:type="spellStart"/>
            <w:r w:rsidRPr="00396689">
              <w:rPr>
                <w:bCs/>
              </w:rPr>
              <w:t>холбоотойгоор</w:t>
            </w:r>
            <w:proofErr w:type="spellEnd"/>
            <w:r w:rsidRPr="00396689">
              <w:rPr>
                <w:bCs/>
              </w:rPr>
              <w:t xml:space="preserve"> </w:t>
            </w:r>
            <w:proofErr w:type="spellStart"/>
            <w:r w:rsidRPr="00396689">
              <w:rPr>
                <w:bCs/>
              </w:rPr>
              <w:t>иргэд</w:t>
            </w:r>
            <w:proofErr w:type="spellEnd"/>
            <w:r w:rsidRPr="00396689">
              <w:rPr>
                <w:bCs/>
              </w:rPr>
              <w:t xml:space="preserve"> </w:t>
            </w:r>
            <w:proofErr w:type="spellStart"/>
            <w:r w:rsidRPr="00396689">
              <w:rPr>
                <w:bCs/>
              </w:rPr>
              <w:t>цахим</w:t>
            </w:r>
            <w:proofErr w:type="spellEnd"/>
            <w:r w:rsidRPr="00396689">
              <w:rPr>
                <w:bCs/>
              </w:rPr>
              <w:t xml:space="preserve"> </w:t>
            </w:r>
            <w:proofErr w:type="spellStart"/>
            <w:r w:rsidRPr="00396689">
              <w:rPr>
                <w:bCs/>
              </w:rPr>
              <w:t>системээр</w:t>
            </w:r>
            <w:proofErr w:type="spellEnd"/>
            <w:r w:rsidRPr="00396689">
              <w:rPr>
                <w:bCs/>
              </w:rPr>
              <w:t xml:space="preserve"> </w:t>
            </w:r>
            <w:proofErr w:type="spellStart"/>
            <w:r w:rsidRPr="00396689">
              <w:rPr>
                <w:bCs/>
              </w:rPr>
              <w:t>үйлчилгээ</w:t>
            </w:r>
            <w:proofErr w:type="spellEnd"/>
            <w:r w:rsidRPr="00396689">
              <w:rPr>
                <w:bCs/>
              </w:rPr>
              <w:t xml:space="preserve"> </w:t>
            </w:r>
            <w:proofErr w:type="spellStart"/>
            <w:r w:rsidRPr="00396689">
              <w:rPr>
                <w:bCs/>
              </w:rPr>
              <w:t>авах</w:t>
            </w:r>
            <w:proofErr w:type="spellEnd"/>
            <w:r w:rsidRPr="00396689">
              <w:rPr>
                <w:bCs/>
              </w:rPr>
              <w:t xml:space="preserve"> </w:t>
            </w:r>
            <w:proofErr w:type="spellStart"/>
            <w:r w:rsidRPr="00396689">
              <w:rPr>
                <w:bCs/>
              </w:rPr>
              <w:t>нөхцөлийг</w:t>
            </w:r>
            <w:proofErr w:type="spellEnd"/>
            <w:r w:rsidRPr="00396689">
              <w:rPr>
                <w:bCs/>
              </w:rPr>
              <w:t xml:space="preserve"> </w:t>
            </w:r>
            <w:proofErr w:type="spellStart"/>
            <w:r w:rsidRPr="00396689">
              <w:rPr>
                <w:bCs/>
              </w:rPr>
              <w:t>бүрдүүлэх</w:t>
            </w:r>
            <w:proofErr w:type="spellEnd"/>
            <w:r w:rsidRPr="00396689">
              <w:rPr>
                <w:bCs/>
              </w:rPr>
              <w:t xml:space="preserve">, </w:t>
            </w:r>
            <w:proofErr w:type="spellStart"/>
            <w:r w:rsidRPr="00396689">
              <w:rPr>
                <w:bCs/>
              </w:rPr>
              <w:t>заавар</w:t>
            </w:r>
            <w:proofErr w:type="spellEnd"/>
            <w:r w:rsidRPr="00396689">
              <w:rPr>
                <w:bCs/>
              </w:rPr>
              <w:t xml:space="preserve"> </w:t>
            </w:r>
            <w:proofErr w:type="spellStart"/>
            <w:r w:rsidRPr="00396689">
              <w:rPr>
                <w:bCs/>
              </w:rPr>
              <w:t>зөвлөгөө</w:t>
            </w:r>
            <w:proofErr w:type="spellEnd"/>
            <w:r w:rsidRPr="00396689">
              <w:rPr>
                <w:bCs/>
              </w:rPr>
              <w:t xml:space="preserve">, </w:t>
            </w:r>
            <w:proofErr w:type="spellStart"/>
            <w:r w:rsidRPr="00396689">
              <w:rPr>
                <w:bCs/>
              </w:rPr>
              <w:t>мэдээлэл</w:t>
            </w:r>
            <w:proofErr w:type="spellEnd"/>
            <w:r w:rsidRPr="00396689">
              <w:rPr>
                <w:bCs/>
              </w:rPr>
              <w:t xml:space="preserve"> </w:t>
            </w:r>
            <w:proofErr w:type="spellStart"/>
            <w:r w:rsidRPr="00396689">
              <w:rPr>
                <w:bCs/>
              </w:rPr>
              <w:t>хүргэх</w:t>
            </w:r>
            <w:proofErr w:type="spellEnd"/>
            <w:r w:rsidRPr="00396689">
              <w:rPr>
                <w:bCs/>
              </w:rPr>
              <w:t xml:space="preserve"> </w:t>
            </w:r>
            <w:proofErr w:type="spellStart"/>
            <w:r w:rsidRPr="00396689">
              <w:rPr>
                <w:bCs/>
              </w:rPr>
              <w:t>зорилгоор</w:t>
            </w:r>
            <w:proofErr w:type="spellEnd"/>
            <w:r w:rsidRPr="00396689">
              <w:rPr>
                <w:bCs/>
              </w:rPr>
              <w:t xml:space="preserve"> </w:t>
            </w:r>
            <w:proofErr w:type="spellStart"/>
            <w:r w:rsidRPr="00396689">
              <w:rPr>
                <w:bCs/>
              </w:rPr>
              <w:t>интернэтэд</w:t>
            </w:r>
            <w:proofErr w:type="spellEnd"/>
            <w:r w:rsidRPr="00396689">
              <w:rPr>
                <w:bCs/>
              </w:rPr>
              <w:t xml:space="preserve"> </w:t>
            </w:r>
            <w:proofErr w:type="spellStart"/>
            <w:r w:rsidRPr="00396689">
              <w:rPr>
                <w:bCs/>
              </w:rPr>
              <w:t>холбогдсон</w:t>
            </w:r>
            <w:proofErr w:type="spellEnd"/>
            <w:r w:rsidRPr="00396689">
              <w:rPr>
                <w:bCs/>
              </w:rPr>
              <w:t xml:space="preserve"> </w:t>
            </w:r>
            <w:proofErr w:type="spellStart"/>
            <w:r w:rsidRPr="00396689">
              <w:rPr>
                <w:bCs/>
              </w:rPr>
              <w:t>компьютер</w:t>
            </w:r>
            <w:proofErr w:type="spellEnd"/>
            <w:r w:rsidRPr="00396689">
              <w:rPr>
                <w:bCs/>
              </w:rPr>
              <w:t xml:space="preserve">, </w:t>
            </w:r>
            <w:proofErr w:type="spellStart"/>
            <w:r w:rsidRPr="00396689">
              <w:rPr>
                <w:bCs/>
              </w:rPr>
              <w:lastRenderedPageBreak/>
              <w:t>тоног</w:t>
            </w:r>
            <w:proofErr w:type="spellEnd"/>
            <w:r w:rsidRPr="00396689">
              <w:rPr>
                <w:bCs/>
              </w:rPr>
              <w:t xml:space="preserve"> </w:t>
            </w:r>
            <w:proofErr w:type="spellStart"/>
            <w:r w:rsidRPr="00396689">
              <w:rPr>
                <w:bCs/>
              </w:rPr>
              <w:t>төхөөрөмж</w:t>
            </w:r>
            <w:proofErr w:type="spellEnd"/>
            <w:r w:rsidRPr="00396689">
              <w:rPr>
                <w:bCs/>
              </w:rPr>
              <w:t xml:space="preserve"> </w:t>
            </w:r>
            <w:proofErr w:type="spellStart"/>
            <w:r w:rsidRPr="00396689">
              <w:rPr>
                <w:bCs/>
              </w:rPr>
              <w:t>бүхий</w:t>
            </w:r>
            <w:proofErr w:type="spellEnd"/>
            <w:r w:rsidRPr="00396689">
              <w:rPr>
                <w:bCs/>
              </w:rPr>
              <w:t xml:space="preserve"> </w:t>
            </w:r>
            <w:proofErr w:type="spellStart"/>
            <w:r w:rsidRPr="00396689">
              <w:rPr>
                <w:bCs/>
              </w:rPr>
              <w:t>иргэдэд</w:t>
            </w:r>
            <w:proofErr w:type="spellEnd"/>
            <w:r w:rsidRPr="00396689">
              <w:rPr>
                <w:bCs/>
              </w:rPr>
              <w:t xml:space="preserve"> </w:t>
            </w:r>
            <w:proofErr w:type="spellStart"/>
            <w:r w:rsidRPr="00396689">
              <w:rPr>
                <w:bCs/>
              </w:rPr>
              <w:t>үйлчлэх</w:t>
            </w:r>
            <w:proofErr w:type="spellEnd"/>
            <w:r w:rsidRPr="00396689">
              <w:rPr>
                <w:bCs/>
              </w:rPr>
              <w:t xml:space="preserve"> </w:t>
            </w:r>
            <w:proofErr w:type="spellStart"/>
            <w:r w:rsidRPr="00396689">
              <w:rPr>
                <w:bCs/>
              </w:rPr>
              <w:t>цэгийг</w:t>
            </w:r>
            <w:proofErr w:type="spellEnd"/>
            <w:r w:rsidRPr="00396689">
              <w:rPr>
                <w:bCs/>
              </w:rPr>
              <w:t xml:space="preserve"> </w:t>
            </w:r>
            <w:proofErr w:type="spellStart"/>
            <w:r w:rsidRPr="00396689">
              <w:rPr>
                <w:bCs/>
              </w:rPr>
              <w:t>байгуулахаар</w:t>
            </w:r>
            <w:proofErr w:type="spellEnd"/>
            <w:r w:rsidRPr="00396689">
              <w:rPr>
                <w:bCs/>
              </w:rPr>
              <w:t xml:space="preserve"> </w:t>
            </w:r>
            <w:proofErr w:type="spellStart"/>
            <w:r w:rsidRPr="00396689">
              <w:rPr>
                <w:bCs/>
              </w:rPr>
              <w:t>төлөвлөн</w:t>
            </w:r>
            <w:proofErr w:type="spellEnd"/>
            <w:r w:rsidRPr="00396689">
              <w:rPr>
                <w:bCs/>
              </w:rPr>
              <w:t xml:space="preserve"> </w:t>
            </w:r>
            <w:proofErr w:type="spellStart"/>
            <w:r w:rsidRPr="00396689">
              <w:rPr>
                <w:bCs/>
              </w:rPr>
              <w:t>ажиллаж</w:t>
            </w:r>
            <w:proofErr w:type="spellEnd"/>
            <w:r w:rsidRPr="00396689">
              <w:rPr>
                <w:bCs/>
              </w:rPr>
              <w:t xml:space="preserve"> </w:t>
            </w:r>
            <w:proofErr w:type="spellStart"/>
            <w:r w:rsidRPr="00396689">
              <w:rPr>
                <w:bCs/>
              </w:rPr>
              <w:t>байна</w:t>
            </w:r>
            <w:proofErr w:type="spellEnd"/>
            <w:r w:rsidRPr="00396689">
              <w:rPr>
                <w:bCs/>
              </w:rPr>
              <w:t>.</w:t>
            </w:r>
          </w:p>
        </w:tc>
        <w:tc>
          <w:tcPr>
            <w:tcW w:w="1144" w:type="dxa"/>
          </w:tcPr>
          <w:p w14:paraId="26940EDC" w14:textId="3EBB7CB7" w:rsidR="00F14E6D" w:rsidRPr="00396689" w:rsidRDefault="00526DF9" w:rsidP="00396689">
            <w:pPr>
              <w:rPr>
                <w:lang w:val="mn-MN"/>
              </w:rPr>
            </w:pPr>
            <w:r w:rsidRPr="00396689">
              <w:rPr>
                <w:lang w:val="mn-MN"/>
              </w:rPr>
              <w:lastRenderedPageBreak/>
              <w:t>3</w:t>
            </w:r>
            <w:r w:rsidR="00F14E6D" w:rsidRPr="00396689">
              <w:rPr>
                <w:lang w:val="mn-MN"/>
              </w:rPr>
              <w:t>0%</w:t>
            </w:r>
          </w:p>
        </w:tc>
        <w:tc>
          <w:tcPr>
            <w:tcW w:w="1005" w:type="dxa"/>
          </w:tcPr>
          <w:p w14:paraId="190AC5BF" w14:textId="77777777" w:rsidR="00F14E6D" w:rsidRPr="00396689" w:rsidRDefault="00F14E6D" w:rsidP="00396689"/>
        </w:tc>
      </w:tr>
      <w:tr w:rsidR="00396689" w:rsidRPr="00396689" w14:paraId="545F6DCF" w14:textId="77777777" w:rsidTr="00B32EF8">
        <w:tc>
          <w:tcPr>
            <w:tcW w:w="940" w:type="dxa"/>
          </w:tcPr>
          <w:p w14:paraId="351CB19F" w14:textId="32105B0E" w:rsidR="00F14E6D" w:rsidRPr="00396689" w:rsidRDefault="00396689" w:rsidP="00396689">
            <w:pPr>
              <w:rPr>
                <w:lang w:val="mn-MN"/>
              </w:rPr>
            </w:pPr>
            <w:r w:rsidRPr="00396689">
              <w:rPr>
                <w:lang w:val="mn-MN"/>
              </w:rPr>
              <w:lastRenderedPageBreak/>
              <w:t>33</w:t>
            </w:r>
          </w:p>
        </w:tc>
        <w:tc>
          <w:tcPr>
            <w:tcW w:w="808" w:type="dxa"/>
          </w:tcPr>
          <w:p w14:paraId="28D6DE5B" w14:textId="77777777" w:rsidR="00F14E6D" w:rsidRPr="00396689" w:rsidRDefault="00F14E6D" w:rsidP="00396689">
            <w:pPr>
              <w:rPr>
                <w:lang w:val="mn-MN"/>
              </w:rPr>
            </w:pPr>
          </w:p>
        </w:tc>
        <w:tc>
          <w:tcPr>
            <w:tcW w:w="1513" w:type="dxa"/>
          </w:tcPr>
          <w:p w14:paraId="561D085F" w14:textId="77777777" w:rsidR="00F14E6D" w:rsidRPr="00396689" w:rsidRDefault="00F14E6D" w:rsidP="00396689">
            <w:pPr>
              <w:rPr>
                <w:lang w:val="mn-MN"/>
              </w:rPr>
            </w:pPr>
          </w:p>
        </w:tc>
        <w:tc>
          <w:tcPr>
            <w:tcW w:w="2989" w:type="dxa"/>
          </w:tcPr>
          <w:p w14:paraId="32D71102" w14:textId="2DC0A443" w:rsidR="00F14E6D" w:rsidRPr="00396689" w:rsidRDefault="00F14E6D" w:rsidP="00396689">
            <w:pPr>
              <w:pStyle w:val="ListParagraph"/>
              <w:numPr>
                <w:ilvl w:val="1"/>
                <w:numId w:val="3"/>
              </w:numPr>
              <w:ind w:left="34" w:firstLine="240"/>
              <w:jc w:val="both"/>
              <w:rPr>
                <w:lang w:val="mn-MN"/>
              </w:rPr>
            </w:pPr>
            <w:r w:rsidRPr="00396689">
              <w:rPr>
                <w:lang w:val="mn-MN"/>
              </w:rPr>
              <w:t xml:space="preserve"> “Нэг өрх- Нэг ажлын байр” төслийн хүрээнд ажилгүйдэл, ядуурлыг бууруулах, өрхийн орлогыг нэмэгдүүлэх чиглэлээр хамтран ажиллах.</w:t>
            </w:r>
          </w:p>
        </w:tc>
        <w:tc>
          <w:tcPr>
            <w:tcW w:w="1825" w:type="dxa"/>
          </w:tcPr>
          <w:p w14:paraId="35119F1A" w14:textId="77777777" w:rsidR="00F14E6D" w:rsidRPr="00396689" w:rsidRDefault="00F14E6D" w:rsidP="00396689">
            <w:pPr>
              <w:rPr>
                <w:lang w:val="mn-MN"/>
              </w:rPr>
            </w:pPr>
            <w:r w:rsidRPr="00396689">
              <w:rPr>
                <w:lang w:val="mn-MN"/>
              </w:rPr>
              <w:t>Өрхийн судалгаа, төлөвлөгөөг гаргах</w:t>
            </w:r>
          </w:p>
          <w:p w14:paraId="7FB45429" w14:textId="473D0E9F" w:rsidR="00F14E6D" w:rsidRPr="00396689" w:rsidRDefault="00F14E6D" w:rsidP="00396689">
            <w:pPr>
              <w:rPr>
                <w:lang w:val="mn-MN"/>
              </w:rPr>
            </w:pPr>
            <w:r w:rsidRPr="00396689">
              <w:rPr>
                <w:lang w:val="mn-MN"/>
              </w:rPr>
              <w:t xml:space="preserve">Хийсэн ажлын тайланг хугацаанд хүргүүлэх </w:t>
            </w:r>
          </w:p>
        </w:tc>
        <w:tc>
          <w:tcPr>
            <w:tcW w:w="4523" w:type="dxa"/>
          </w:tcPr>
          <w:p w14:paraId="0987694E" w14:textId="77777777" w:rsidR="00F14E6D" w:rsidRPr="00396689" w:rsidRDefault="00F14E6D" w:rsidP="00396689">
            <w:pPr>
              <w:pStyle w:val="ListParagraph"/>
              <w:ind w:left="0" w:firstLine="720"/>
              <w:jc w:val="both"/>
              <w:rPr>
                <w:lang w:val="mn-MN"/>
              </w:rPr>
            </w:pPr>
            <w:r w:rsidRPr="00396689">
              <w:rPr>
                <w:lang w:val="mn-MN"/>
              </w:rPr>
              <w:t xml:space="preserve">“Нэг өрх- Нэг ажлын байр” төслийн хүрээнд манай байгууллагад хуваарилагдсан 2 өрхийн судалгааг хийж хөдөлмөрийн насны хүмүүсийн судалгаа болон өрхийн хөгжлийн төлөвлөгөөг Хөдөлмөр, халамж үйлчилгээний газарт хүргүүлэв. </w:t>
            </w:r>
          </w:p>
          <w:p w14:paraId="0C8BCDF3" w14:textId="77777777" w:rsidR="00F14E6D" w:rsidRPr="00396689" w:rsidRDefault="00F14E6D" w:rsidP="00396689">
            <w:pPr>
              <w:pStyle w:val="ListParagraph"/>
              <w:ind w:left="0" w:firstLine="720"/>
              <w:jc w:val="both"/>
              <w:rPr>
                <w:bCs/>
                <w:lang w:val="mn-MN"/>
              </w:rPr>
            </w:pPr>
            <w:r w:rsidRPr="00396689">
              <w:rPr>
                <w:bCs/>
                <w:lang w:val="mn-MN"/>
              </w:rPr>
              <w:t>Хөдөлмөр халамж үйлчилгээний газраас зохион байгуулагдах ажил мэргэжлийн сургалтанд хамрагдахыг зөвлөв.</w:t>
            </w:r>
          </w:p>
          <w:p w14:paraId="440DB250" w14:textId="1776BEB8" w:rsidR="00F14E6D" w:rsidRPr="00396689" w:rsidRDefault="00F14E6D" w:rsidP="00396689">
            <w:pPr>
              <w:pStyle w:val="ListParagraph"/>
              <w:ind w:left="0" w:firstLine="720"/>
              <w:jc w:val="both"/>
              <w:rPr>
                <w:bCs/>
                <w:lang w:val="mn-MN"/>
              </w:rPr>
            </w:pPr>
            <w:r w:rsidRPr="00396689">
              <w:rPr>
                <w:bCs/>
                <w:lang w:val="mn-MN"/>
              </w:rPr>
              <w:t>аймгийн Нэгдсэн эмнэлэгт үзүүлж хөдөлмөрийн чадвар алдалтын хувийг тогтоолгох боломжтой гэсний дагуу материалаа бүрдүүлж байна.                                       Аж ахуй эрхлэлтийн сургалтанд хамрагдахаар бүртгүүлэв.</w:t>
            </w:r>
          </w:p>
        </w:tc>
        <w:tc>
          <w:tcPr>
            <w:tcW w:w="1144" w:type="dxa"/>
          </w:tcPr>
          <w:p w14:paraId="5C7E85FF" w14:textId="73D49EB8" w:rsidR="00F14E6D" w:rsidRPr="00396689" w:rsidRDefault="00F14E6D" w:rsidP="00396689">
            <w:pPr>
              <w:rPr>
                <w:lang w:val="mn-MN"/>
              </w:rPr>
            </w:pPr>
            <w:r w:rsidRPr="00396689">
              <w:rPr>
                <w:lang w:val="mn-MN"/>
              </w:rPr>
              <w:t>100%</w:t>
            </w:r>
          </w:p>
        </w:tc>
        <w:tc>
          <w:tcPr>
            <w:tcW w:w="1005" w:type="dxa"/>
          </w:tcPr>
          <w:p w14:paraId="7CE766CB" w14:textId="77777777" w:rsidR="00F14E6D" w:rsidRPr="00396689" w:rsidRDefault="00F14E6D" w:rsidP="00396689"/>
        </w:tc>
      </w:tr>
      <w:tr w:rsidR="00396689" w:rsidRPr="00396689" w14:paraId="5DA9645C" w14:textId="77777777" w:rsidTr="00153C80">
        <w:tc>
          <w:tcPr>
            <w:tcW w:w="12598" w:type="dxa"/>
            <w:gridSpan w:val="6"/>
          </w:tcPr>
          <w:p w14:paraId="450574A1" w14:textId="3CCA1EE3" w:rsidR="00396689" w:rsidRPr="00396689" w:rsidRDefault="00396689" w:rsidP="00396689">
            <w:pPr>
              <w:pStyle w:val="ListParagraph"/>
              <w:ind w:left="0" w:firstLine="720"/>
              <w:jc w:val="both"/>
              <w:rPr>
                <w:lang w:val="mn-MN"/>
              </w:rPr>
            </w:pPr>
            <w:r w:rsidRPr="00396689">
              <w:rPr>
                <w:lang w:val="mn-MN"/>
              </w:rPr>
              <w:t xml:space="preserve">ДУНДАЖ </w:t>
            </w:r>
          </w:p>
        </w:tc>
        <w:tc>
          <w:tcPr>
            <w:tcW w:w="1144" w:type="dxa"/>
          </w:tcPr>
          <w:p w14:paraId="7D58284A" w14:textId="310FC820" w:rsidR="00396689" w:rsidRPr="00396689" w:rsidRDefault="00396689" w:rsidP="00396689">
            <w:pPr>
              <w:rPr>
                <w:lang w:val="mn-MN"/>
              </w:rPr>
            </w:pPr>
            <w:r w:rsidRPr="00396689">
              <w:rPr>
                <w:lang w:val="mn-MN"/>
              </w:rPr>
              <w:t>96,8%</w:t>
            </w:r>
          </w:p>
        </w:tc>
        <w:tc>
          <w:tcPr>
            <w:tcW w:w="1005" w:type="dxa"/>
          </w:tcPr>
          <w:p w14:paraId="3A0E9CFD" w14:textId="77777777" w:rsidR="00396689" w:rsidRPr="00396689" w:rsidRDefault="00396689" w:rsidP="00396689"/>
        </w:tc>
      </w:tr>
    </w:tbl>
    <w:p w14:paraId="206D0257" w14:textId="77777777" w:rsidR="00E11E5E" w:rsidRDefault="00E11E5E" w:rsidP="00703EE8">
      <w:pPr>
        <w:spacing w:line="240" w:lineRule="auto"/>
      </w:pPr>
    </w:p>
    <w:p w14:paraId="232E7ABE" w14:textId="77777777" w:rsidR="009011AF" w:rsidRDefault="009011AF" w:rsidP="009011AF">
      <w:pPr>
        <w:spacing w:line="240" w:lineRule="auto"/>
        <w:jc w:val="center"/>
      </w:pPr>
    </w:p>
    <w:p w14:paraId="35ACC58C" w14:textId="77777777" w:rsidR="009011AF" w:rsidRDefault="009011AF" w:rsidP="009011AF">
      <w:pPr>
        <w:spacing w:after="0" w:line="240" w:lineRule="auto"/>
        <w:jc w:val="center"/>
        <w:rPr>
          <w:lang w:val="mn-MN"/>
        </w:rPr>
      </w:pPr>
    </w:p>
    <w:p w14:paraId="0FC9E2DA" w14:textId="4F108AF4" w:rsidR="00C13E69" w:rsidRDefault="00C13E69" w:rsidP="00C13E69">
      <w:pPr>
        <w:spacing w:after="0" w:line="360" w:lineRule="auto"/>
        <w:ind w:firstLine="426"/>
        <w:jc w:val="center"/>
        <w:rPr>
          <w:sz w:val="24"/>
          <w:szCs w:val="24"/>
          <w:lang w:val="mn-MN"/>
        </w:rPr>
      </w:pPr>
      <w:bookmarkStart w:id="0" w:name="_GoBack"/>
      <w:bookmarkEnd w:id="0"/>
      <w:r w:rsidRPr="00C13E69">
        <w:rPr>
          <w:sz w:val="24"/>
          <w:szCs w:val="24"/>
          <w:lang w:val="mn-MN"/>
        </w:rPr>
        <w:t>ХЯНСАН</w:t>
      </w:r>
    </w:p>
    <w:p w14:paraId="7264D919" w14:textId="77777777" w:rsidR="00C13E69" w:rsidRPr="00C13E69" w:rsidRDefault="00C13E69" w:rsidP="00C13E69">
      <w:pPr>
        <w:spacing w:after="0" w:line="360" w:lineRule="auto"/>
        <w:jc w:val="center"/>
        <w:rPr>
          <w:sz w:val="24"/>
          <w:szCs w:val="24"/>
          <w:lang w:val="mn-MN"/>
        </w:rPr>
      </w:pPr>
    </w:p>
    <w:p w14:paraId="4927A037" w14:textId="6400E2E1" w:rsidR="009011AF" w:rsidRPr="00C13E69" w:rsidRDefault="00C13E69" w:rsidP="00C13E69">
      <w:pPr>
        <w:spacing w:after="0" w:line="360" w:lineRule="auto"/>
        <w:ind w:left="2977" w:hanging="2977"/>
        <w:jc w:val="center"/>
        <w:rPr>
          <w:sz w:val="24"/>
          <w:szCs w:val="24"/>
          <w:lang w:val="mn-MN"/>
        </w:rPr>
      </w:pPr>
      <w:r w:rsidRPr="00C13E69">
        <w:rPr>
          <w:sz w:val="24"/>
          <w:szCs w:val="24"/>
          <w:lang w:val="mn-MN"/>
        </w:rPr>
        <w:t>ГАЗРЫН ДАРГА</w:t>
      </w:r>
      <w:r>
        <w:rPr>
          <w:sz w:val="24"/>
          <w:szCs w:val="24"/>
          <w:lang w:val="mn-MN"/>
        </w:rPr>
        <w:tab/>
      </w:r>
      <w:r>
        <w:rPr>
          <w:sz w:val="24"/>
          <w:szCs w:val="24"/>
          <w:lang w:val="mn-MN"/>
        </w:rPr>
        <w:tab/>
      </w:r>
      <w:r w:rsidR="009011AF" w:rsidRPr="00C13E69">
        <w:rPr>
          <w:sz w:val="24"/>
          <w:szCs w:val="24"/>
          <w:lang w:val="mn-MN"/>
        </w:rPr>
        <w:t>Б.ГАНБАЯР</w:t>
      </w:r>
    </w:p>
    <w:p w14:paraId="3BB8F5E2" w14:textId="7F3AD030" w:rsidR="009011AF" w:rsidRPr="00C13E69" w:rsidRDefault="009011AF" w:rsidP="00C13E69">
      <w:pPr>
        <w:spacing w:line="360" w:lineRule="auto"/>
        <w:ind w:left="284"/>
        <w:jc w:val="center"/>
        <w:rPr>
          <w:sz w:val="24"/>
          <w:szCs w:val="24"/>
          <w:lang w:val="mn-MN"/>
        </w:rPr>
      </w:pPr>
    </w:p>
    <w:p w14:paraId="3867EA7B" w14:textId="77777777" w:rsidR="009011AF" w:rsidRPr="00C13E69" w:rsidRDefault="009011AF" w:rsidP="00C13E69">
      <w:pPr>
        <w:spacing w:line="360" w:lineRule="auto"/>
        <w:jc w:val="center"/>
        <w:rPr>
          <w:sz w:val="24"/>
          <w:szCs w:val="24"/>
          <w:lang w:val="mn-MN"/>
        </w:rPr>
      </w:pPr>
    </w:p>
    <w:p w14:paraId="41BDAD07" w14:textId="7F6A01FB" w:rsidR="009011AF" w:rsidRPr="00C13E69" w:rsidRDefault="009011AF" w:rsidP="00C13E69">
      <w:pPr>
        <w:spacing w:line="360" w:lineRule="auto"/>
        <w:jc w:val="center"/>
        <w:rPr>
          <w:sz w:val="24"/>
          <w:szCs w:val="24"/>
          <w:lang w:val="mn-MN"/>
        </w:rPr>
      </w:pPr>
      <w:r w:rsidRPr="00C13E69">
        <w:rPr>
          <w:sz w:val="24"/>
          <w:szCs w:val="24"/>
          <w:lang w:val="mn-MN"/>
        </w:rPr>
        <w:t>ТАЙЛАН НЭГТГЭСЭН</w:t>
      </w:r>
      <w:r w:rsidRPr="00C13E69">
        <w:rPr>
          <w:sz w:val="24"/>
          <w:szCs w:val="24"/>
          <w:lang w:val="mn-MN"/>
        </w:rPr>
        <w:tab/>
        <w:t xml:space="preserve"> </w:t>
      </w:r>
      <w:r w:rsidRPr="00C13E69">
        <w:rPr>
          <w:sz w:val="24"/>
          <w:szCs w:val="24"/>
          <w:lang w:val="mn-MN"/>
        </w:rPr>
        <w:tab/>
      </w:r>
      <w:r w:rsidR="00C13E69">
        <w:rPr>
          <w:sz w:val="24"/>
          <w:szCs w:val="24"/>
          <w:lang w:val="mn-MN"/>
        </w:rPr>
        <w:tab/>
      </w:r>
      <w:r w:rsidRPr="00C13E69">
        <w:rPr>
          <w:sz w:val="24"/>
          <w:szCs w:val="24"/>
          <w:lang w:val="mn-MN"/>
        </w:rPr>
        <w:t>Т.ОТГОНТАМИР</w:t>
      </w:r>
    </w:p>
    <w:p w14:paraId="7432A93E" w14:textId="77777777" w:rsidR="009011AF" w:rsidRPr="009011AF" w:rsidRDefault="009011AF" w:rsidP="009011AF">
      <w:pPr>
        <w:spacing w:line="240" w:lineRule="auto"/>
        <w:jc w:val="center"/>
        <w:rPr>
          <w:lang w:val="mn-MN"/>
        </w:rPr>
      </w:pPr>
    </w:p>
    <w:sectPr w:rsidR="009011AF" w:rsidRPr="009011AF" w:rsidSect="00E07798">
      <w:pgSz w:w="15840" w:h="12240" w:orient="landscape"/>
      <w:pgMar w:top="993"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0B2A"/>
    <w:multiLevelType w:val="hybridMultilevel"/>
    <w:tmpl w:val="3B2ED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91E6E"/>
    <w:multiLevelType w:val="multilevel"/>
    <w:tmpl w:val="116E1094"/>
    <w:lvl w:ilvl="0">
      <w:start w:val="2"/>
      <w:numFmt w:val="decimal"/>
      <w:lvlText w:val="%1"/>
      <w:lvlJc w:val="left"/>
      <w:pPr>
        <w:ind w:left="360" w:hanging="360"/>
      </w:pPr>
      <w:rPr>
        <w:rFonts w:hint="default"/>
        <w:color w:val="000000"/>
      </w:rPr>
    </w:lvl>
    <w:lvl w:ilvl="1">
      <w:start w:val="1"/>
      <w:numFmt w:val="decimal"/>
      <w:lvlText w:val="%1.%2"/>
      <w:lvlJc w:val="left"/>
      <w:pPr>
        <w:ind w:left="1170" w:hanging="360"/>
      </w:pPr>
      <w:rPr>
        <w:rFonts w:hint="default"/>
        <w:color w:val="000000"/>
      </w:rPr>
    </w:lvl>
    <w:lvl w:ilvl="2">
      <w:start w:val="1"/>
      <w:numFmt w:val="decimal"/>
      <w:lvlText w:val="%1.%2.%3"/>
      <w:lvlJc w:val="left"/>
      <w:pPr>
        <w:ind w:left="1600" w:hanging="720"/>
      </w:pPr>
      <w:rPr>
        <w:rFonts w:hint="default"/>
        <w:color w:val="000000"/>
      </w:rPr>
    </w:lvl>
    <w:lvl w:ilvl="3">
      <w:start w:val="1"/>
      <w:numFmt w:val="decimal"/>
      <w:lvlText w:val="%1.%2.%3.%4"/>
      <w:lvlJc w:val="left"/>
      <w:pPr>
        <w:ind w:left="2400" w:hanging="1080"/>
      </w:pPr>
      <w:rPr>
        <w:rFonts w:hint="default"/>
        <w:color w:val="000000"/>
      </w:rPr>
    </w:lvl>
    <w:lvl w:ilvl="4">
      <w:start w:val="1"/>
      <w:numFmt w:val="decimal"/>
      <w:lvlText w:val="%1.%2.%3.%4.%5"/>
      <w:lvlJc w:val="left"/>
      <w:pPr>
        <w:ind w:left="2840" w:hanging="1080"/>
      </w:pPr>
      <w:rPr>
        <w:rFonts w:hint="default"/>
        <w:color w:val="000000"/>
      </w:rPr>
    </w:lvl>
    <w:lvl w:ilvl="5">
      <w:start w:val="1"/>
      <w:numFmt w:val="decimal"/>
      <w:lvlText w:val="%1.%2.%3.%4.%5.%6"/>
      <w:lvlJc w:val="left"/>
      <w:pPr>
        <w:ind w:left="3640" w:hanging="1440"/>
      </w:pPr>
      <w:rPr>
        <w:rFonts w:hint="default"/>
        <w:color w:val="000000"/>
      </w:rPr>
    </w:lvl>
    <w:lvl w:ilvl="6">
      <w:start w:val="1"/>
      <w:numFmt w:val="decimal"/>
      <w:lvlText w:val="%1.%2.%3.%4.%5.%6.%7"/>
      <w:lvlJc w:val="left"/>
      <w:pPr>
        <w:ind w:left="4080" w:hanging="1440"/>
      </w:pPr>
      <w:rPr>
        <w:rFonts w:hint="default"/>
        <w:color w:val="000000"/>
      </w:rPr>
    </w:lvl>
    <w:lvl w:ilvl="7">
      <w:start w:val="1"/>
      <w:numFmt w:val="decimal"/>
      <w:lvlText w:val="%1.%2.%3.%4.%5.%6.%7.%8"/>
      <w:lvlJc w:val="left"/>
      <w:pPr>
        <w:ind w:left="4880" w:hanging="1800"/>
      </w:pPr>
      <w:rPr>
        <w:rFonts w:hint="default"/>
        <w:color w:val="000000"/>
      </w:rPr>
    </w:lvl>
    <w:lvl w:ilvl="8">
      <w:start w:val="1"/>
      <w:numFmt w:val="decimal"/>
      <w:lvlText w:val="%1.%2.%3.%4.%5.%6.%7.%8.%9"/>
      <w:lvlJc w:val="left"/>
      <w:pPr>
        <w:ind w:left="5320" w:hanging="1800"/>
      </w:pPr>
      <w:rPr>
        <w:rFonts w:hint="default"/>
        <w:color w:val="000000"/>
      </w:rPr>
    </w:lvl>
  </w:abstractNum>
  <w:abstractNum w:abstractNumId="2">
    <w:nsid w:val="1C5355A8"/>
    <w:multiLevelType w:val="hybridMultilevel"/>
    <w:tmpl w:val="EA6A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B0050"/>
    <w:multiLevelType w:val="multilevel"/>
    <w:tmpl w:val="4EC420E6"/>
    <w:lvl w:ilvl="0">
      <w:start w:val="2"/>
      <w:numFmt w:val="bullet"/>
      <w:lvlText w:val="-"/>
      <w:lvlJc w:val="left"/>
      <w:pPr>
        <w:ind w:left="108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A86793D"/>
    <w:multiLevelType w:val="hybridMultilevel"/>
    <w:tmpl w:val="165081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8DA0C4B"/>
    <w:multiLevelType w:val="multilevel"/>
    <w:tmpl w:val="8D407438"/>
    <w:lvl w:ilvl="0">
      <w:start w:val="3"/>
      <w:numFmt w:val="decimal"/>
      <w:lvlText w:val="%1."/>
      <w:lvlJc w:val="left"/>
      <w:pPr>
        <w:ind w:left="390" w:hanging="39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6">
    <w:nsid w:val="494510A7"/>
    <w:multiLevelType w:val="multilevel"/>
    <w:tmpl w:val="0B029F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490D6C"/>
    <w:multiLevelType w:val="hybridMultilevel"/>
    <w:tmpl w:val="2DAC8C9E"/>
    <w:lvl w:ilvl="0" w:tplc="0409000D">
      <w:start w:val="1"/>
      <w:numFmt w:val="bullet"/>
      <w:lvlText w:val=""/>
      <w:lvlJc w:val="left"/>
      <w:pPr>
        <w:ind w:left="896" w:hanging="360"/>
      </w:pPr>
      <w:rPr>
        <w:rFonts w:ascii="Wingdings" w:hAnsi="Wingdings"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8">
    <w:nsid w:val="50272ED9"/>
    <w:multiLevelType w:val="hybridMultilevel"/>
    <w:tmpl w:val="FAB24A04"/>
    <w:lvl w:ilvl="0" w:tplc="86F293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312613"/>
    <w:multiLevelType w:val="hybridMultilevel"/>
    <w:tmpl w:val="DEFCF674"/>
    <w:lvl w:ilvl="0" w:tplc="F91E8960">
      <w:start w:val="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5B0DA1"/>
    <w:multiLevelType w:val="hybridMultilevel"/>
    <w:tmpl w:val="156E5A7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0F6138C"/>
    <w:multiLevelType w:val="hybridMultilevel"/>
    <w:tmpl w:val="972E3254"/>
    <w:lvl w:ilvl="0" w:tplc="3D96FC9E">
      <w:start w:val="1"/>
      <w:numFmt w:val="decimal"/>
      <w:lvlText w:val="%1."/>
      <w:lvlJc w:val="left"/>
      <w:pPr>
        <w:ind w:left="944" w:hanging="360"/>
      </w:pPr>
      <w:rPr>
        <w:rFonts w:ascii="Arial" w:eastAsia="Calibri" w:hAnsi="Arial" w:cs="Arial"/>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EA310B"/>
    <w:multiLevelType w:val="multilevel"/>
    <w:tmpl w:val="69EE491E"/>
    <w:lvl w:ilvl="0">
      <w:start w:val="1"/>
      <w:numFmt w:val="bullet"/>
      <w:lvlText w:val="✔"/>
      <w:lvlJc w:val="left"/>
      <w:pPr>
        <w:ind w:left="896" w:hanging="360"/>
      </w:pPr>
      <w:rPr>
        <w:rFonts w:ascii="Noto Sans Symbols" w:eastAsia="Noto Sans Symbols" w:hAnsi="Noto Sans Symbols" w:cs="Noto Sans Symbols"/>
      </w:rPr>
    </w:lvl>
    <w:lvl w:ilvl="1">
      <w:start w:val="1"/>
      <w:numFmt w:val="bullet"/>
      <w:lvlText w:val="o"/>
      <w:lvlJc w:val="left"/>
      <w:pPr>
        <w:ind w:left="1616" w:hanging="360"/>
      </w:pPr>
      <w:rPr>
        <w:rFonts w:ascii="Courier New" w:eastAsia="Courier New" w:hAnsi="Courier New" w:cs="Courier New"/>
      </w:rPr>
    </w:lvl>
    <w:lvl w:ilvl="2">
      <w:start w:val="1"/>
      <w:numFmt w:val="bullet"/>
      <w:lvlText w:val="▪"/>
      <w:lvlJc w:val="left"/>
      <w:pPr>
        <w:ind w:left="2336" w:hanging="360"/>
      </w:pPr>
      <w:rPr>
        <w:rFonts w:ascii="Noto Sans Symbols" w:eastAsia="Noto Sans Symbols" w:hAnsi="Noto Sans Symbols" w:cs="Noto Sans Symbols"/>
      </w:rPr>
    </w:lvl>
    <w:lvl w:ilvl="3">
      <w:start w:val="1"/>
      <w:numFmt w:val="bullet"/>
      <w:lvlText w:val="●"/>
      <w:lvlJc w:val="left"/>
      <w:pPr>
        <w:ind w:left="3056" w:hanging="360"/>
      </w:pPr>
      <w:rPr>
        <w:rFonts w:ascii="Noto Sans Symbols" w:eastAsia="Noto Sans Symbols" w:hAnsi="Noto Sans Symbols" w:cs="Noto Sans Symbols"/>
      </w:rPr>
    </w:lvl>
    <w:lvl w:ilvl="4">
      <w:start w:val="1"/>
      <w:numFmt w:val="bullet"/>
      <w:lvlText w:val="o"/>
      <w:lvlJc w:val="left"/>
      <w:pPr>
        <w:ind w:left="3776" w:hanging="360"/>
      </w:pPr>
      <w:rPr>
        <w:rFonts w:ascii="Courier New" w:eastAsia="Courier New" w:hAnsi="Courier New" w:cs="Courier New"/>
      </w:rPr>
    </w:lvl>
    <w:lvl w:ilvl="5">
      <w:start w:val="1"/>
      <w:numFmt w:val="bullet"/>
      <w:lvlText w:val="▪"/>
      <w:lvlJc w:val="left"/>
      <w:pPr>
        <w:ind w:left="4496" w:hanging="360"/>
      </w:pPr>
      <w:rPr>
        <w:rFonts w:ascii="Noto Sans Symbols" w:eastAsia="Noto Sans Symbols" w:hAnsi="Noto Sans Symbols" w:cs="Noto Sans Symbols"/>
      </w:rPr>
    </w:lvl>
    <w:lvl w:ilvl="6">
      <w:start w:val="1"/>
      <w:numFmt w:val="bullet"/>
      <w:lvlText w:val="●"/>
      <w:lvlJc w:val="left"/>
      <w:pPr>
        <w:ind w:left="5216" w:hanging="360"/>
      </w:pPr>
      <w:rPr>
        <w:rFonts w:ascii="Noto Sans Symbols" w:eastAsia="Noto Sans Symbols" w:hAnsi="Noto Sans Symbols" w:cs="Noto Sans Symbols"/>
      </w:rPr>
    </w:lvl>
    <w:lvl w:ilvl="7">
      <w:start w:val="1"/>
      <w:numFmt w:val="bullet"/>
      <w:lvlText w:val="o"/>
      <w:lvlJc w:val="left"/>
      <w:pPr>
        <w:ind w:left="5936" w:hanging="360"/>
      </w:pPr>
      <w:rPr>
        <w:rFonts w:ascii="Courier New" w:eastAsia="Courier New" w:hAnsi="Courier New" w:cs="Courier New"/>
      </w:rPr>
    </w:lvl>
    <w:lvl w:ilvl="8">
      <w:start w:val="1"/>
      <w:numFmt w:val="bullet"/>
      <w:lvlText w:val="▪"/>
      <w:lvlJc w:val="left"/>
      <w:pPr>
        <w:ind w:left="6656" w:hanging="360"/>
      </w:pPr>
      <w:rPr>
        <w:rFonts w:ascii="Noto Sans Symbols" w:eastAsia="Noto Sans Symbols" w:hAnsi="Noto Sans Symbols" w:cs="Noto Sans Symbols"/>
      </w:rPr>
    </w:lvl>
  </w:abstractNum>
  <w:abstractNum w:abstractNumId="13">
    <w:nsid w:val="699E1DDF"/>
    <w:multiLevelType w:val="hybridMultilevel"/>
    <w:tmpl w:val="BCE07A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7D203D"/>
    <w:multiLevelType w:val="hybridMultilevel"/>
    <w:tmpl w:val="DB504EE2"/>
    <w:lvl w:ilvl="0" w:tplc="86F293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9243F0"/>
    <w:multiLevelType w:val="hybridMultilevel"/>
    <w:tmpl w:val="B4A2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FE7CB2"/>
    <w:multiLevelType w:val="hybridMultilevel"/>
    <w:tmpl w:val="2E3650D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9"/>
  </w:num>
  <w:num w:numId="5">
    <w:abstractNumId w:val="13"/>
  </w:num>
  <w:num w:numId="6">
    <w:abstractNumId w:val="8"/>
  </w:num>
  <w:num w:numId="7">
    <w:abstractNumId w:val="10"/>
  </w:num>
  <w:num w:numId="8">
    <w:abstractNumId w:val="11"/>
  </w:num>
  <w:num w:numId="9">
    <w:abstractNumId w:val="7"/>
  </w:num>
  <w:num w:numId="10">
    <w:abstractNumId w:val="4"/>
  </w:num>
  <w:num w:numId="11">
    <w:abstractNumId w:val="16"/>
  </w:num>
  <w:num w:numId="12">
    <w:abstractNumId w:val="14"/>
  </w:num>
  <w:num w:numId="13">
    <w:abstractNumId w:val="2"/>
  </w:num>
  <w:num w:numId="14">
    <w:abstractNumId w:val="0"/>
  </w:num>
  <w:num w:numId="15">
    <w:abstractNumId w:val="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CA4"/>
    <w:rsid w:val="000215BA"/>
    <w:rsid w:val="00030EDB"/>
    <w:rsid w:val="00057E8E"/>
    <w:rsid w:val="001046FC"/>
    <w:rsid w:val="00136280"/>
    <w:rsid w:val="0014623A"/>
    <w:rsid w:val="00156E7B"/>
    <w:rsid w:val="0019078F"/>
    <w:rsid w:val="00195EEF"/>
    <w:rsid w:val="002324F5"/>
    <w:rsid w:val="0023254E"/>
    <w:rsid w:val="00251FE5"/>
    <w:rsid w:val="00260AA5"/>
    <w:rsid w:val="002669DE"/>
    <w:rsid w:val="002F054B"/>
    <w:rsid w:val="00303DCD"/>
    <w:rsid w:val="00396689"/>
    <w:rsid w:val="003C4129"/>
    <w:rsid w:val="003E33F8"/>
    <w:rsid w:val="003F4A0A"/>
    <w:rsid w:val="00416293"/>
    <w:rsid w:val="00450C49"/>
    <w:rsid w:val="00455DE7"/>
    <w:rsid w:val="00460F98"/>
    <w:rsid w:val="004616CE"/>
    <w:rsid w:val="00463362"/>
    <w:rsid w:val="00483C63"/>
    <w:rsid w:val="00484EB9"/>
    <w:rsid w:val="004A746F"/>
    <w:rsid w:val="004D7312"/>
    <w:rsid w:val="00515044"/>
    <w:rsid w:val="005264A0"/>
    <w:rsid w:val="00526DF9"/>
    <w:rsid w:val="0055546A"/>
    <w:rsid w:val="00565CC7"/>
    <w:rsid w:val="005722C5"/>
    <w:rsid w:val="00584EC4"/>
    <w:rsid w:val="00586892"/>
    <w:rsid w:val="00596521"/>
    <w:rsid w:val="005A1206"/>
    <w:rsid w:val="005E763F"/>
    <w:rsid w:val="005F4F8A"/>
    <w:rsid w:val="006764B6"/>
    <w:rsid w:val="00694ED9"/>
    <w:rsid w:val="006D4B26"/>
    <w:rsid w:val="006D5F39"/>
    <w:rsid w:val="006E543A"/>
    <w:rsid w:val="00703EE8"/>
    <w:rsid w:val="00707460"/>
    <w:rsid w:val="00721165"/>
    <w:rsid w:val="00723EE5"/>
    <w:rsid w:val="007627B3"/>
    <w:rsid w:val="0077455C"/>
    <w:rsid w:val="0079580F"/>
    <w:rsid w:val="007A5D3A"/>
    <w:rsid w:val="007A75C0"/>
    <w:rsid w:val="007A7BB7"/>
    <w:rsid w:val="007F6450"/>
    <w:rsid w:val="008155FA"/>
    <w:rsid w:val="0085168C"/>
    <w:rsid w:val="00867AF6"/>
    <w:rsid w:val="008727EC"/>
    <w:rsid w:val="008774D2"/>
    <w:rsid w:val="00884B0B"/>
    <w:rsid w:val="009011AF"/>
    <w:rsid w:val="009250CD"/>
    <w:rsid w:val="00974AC7"/>
    <w:rsid w:val="0099798D"/>
    <w:rsid w:val="009A475D"/>
    <w:rsid w:val="009F35CE"/>
    <w:rsid w:val="00A10A5D"/>
    <w:rsid w:val="00A124F3"/>
    <w:rsid w:val="00A4792B"/>
    <w:rsid w:val="00A52985"/>
    <w:rsid w:val="00A53EEC"/>
    <w:rsid w:val="00AB7893"/>
    <w:rsid w:val="00AD66A6"/>
    <w:rsid w:val="00AE4D11"/>
    <w:rsid w:val="00B12B7C"/>
    <w:rsid w:val="00B32EF8"/>
    <w:rsid w:val="00B33147"/>
    <w:rsid w:val="00B57D13"/>
    <w:rsid w:val="00B6563F"/>
    <w:rsid w:val="00BA4FD0"/>
    <w:rsid w:val="00BC3F7C"/>
    <w:rsid w:val="00C06C3F"/>
    <w:rsid w:val="00C13E69"/>
    <w:rsid w:val="00C13FC4"/>
    <w:rsid w:val="00C5539B"/>
    <w:rsid w:val="00C62FE2"/>
    <w:rsid w:val="00C65E4A"/>
    <w:rsid w:val="00C97CA4"/>
    <w:rsid w:val="00CB1265"/>
    <w:rsid w:val="00D328CB"/>
    <w:rsid w:val="00D566CE"/>
    <w:rsid w:val="00D65CFF"/>
    <w:rsid w:val="00D72DAD"/>
    <w:rsid w:val="00D97532"/>
    <w:rsid w:val="00DA5A03"/>
    <w:rsid w:val="00DD1B31"/>
    <w:rsid w:val="00DD2274"/>
    <w:rsid w:val="00DE2514"/>
    <w:rsid w:val="00E07798"/>
    <w:rsid w:val="00E1147C"/>
    <w:rsid w:val="00E11E5E"/>
    <w:rsid w:val="00E12C0A"/>
    <w:rsid w:val="00E41849"/>
    <w:rsid w:val="00E80B3F"/>
    <w:rsid w:val="00E83AEF"/>
    <w:rsid w:val="00EA3421"/>
    <w:rsid w:val="00EC3815"/>
    <w:rsid w:val="00EC4028"/>
    <w:rsid w:val="00EF766C"/>
    <w:rsid w:val="00F14E6D"/>
    <w:rsid w:val="00F2336B"/>
    <w:rsid w:val="00F26285"/>
    <w:rsid w:val="00F53B1A"/>
    <w:rsid w:val="00FD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A983"/>
  <w15:chartTrackingRefBased/>
  <w15:docId w15:val="{E871F976-8ABD-44EA-A877-8CC8DE80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7CA4"/>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CA4"/>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D97532"/>
  </w:style>
  <w:style w:type="paragraph" w:styleId="ListParagraph">
    <w:name w:val="List Paragraph"/>
    <w:aliases w:val="Paragraph,IBL List Paragraph,List Paragraph Num,Дэд гарчиг,Heading Number,Bullets,AusAID List Paragraph,ADB paragraph numbering,列出段落3,列出段落1,Text,Citation List,Subtitle1,Subtitle11,Figure Title"/>
    <w:basedOn w:val="Normal"/>
    <w:link w:val="ListParagraphChar"/>
    <w:uiPriority w:val="34"/>
    <w:qFormat/>
    <w:rsid w:val="00D97532"/>
    <w:pPr>
      <w:ind w:left="720"/>
      <w:contextualSpacing/>
    </w:pPr>
  </w:style>
  <w:style w:type="character" w:customStyle="1" w:styleId="ListParagraphChar">
    <w:name w:val="List Paragraph Char"/>
    <w:aliases w:val="Paragraph Char,IBL List Paragraph Char,List Paragraph Num Char,Дэд гарчиг Char,Heading Number Char,Bullets Char,AusAID List Paragraph Char,ADB paragraph numbering Char,列出段落3 Char,列出段落1 Char,Text Char,Citation List Char,Subtitle1 Char"/>
    <w:basedOn w:val="DefaultParagraphFont"/>
    <w:link w:val="ListParagraph"/>
    <w:uiPriority w:val="34"/>
    <w:qFormat/>
    <w:locked/>
    <w:rsid w:val="00E07798"/>
    <w:rPr>
      <w:rFonts w:ascii="Arial" w:eastAsia="Arial" w:hAnsi="Arial" w:cs="Arial"/>
      <w:sz w:val="20"/>
      <w:szCs w:val="20"/>
    </w:rPr>
  </w:style>
  <w:style w:type="paragraph" w:styleId="NormalWeb">
    <w:name w:val="Normal (Web)"/>
    <w:basedOn w:val="Normal"/>
    <w:uiPriority w:val="99"/>
    <w:unhideWhenUsed/>
    <w:rsid w:val="0085168C"/>
    <w:pPr>
      <w:spacing w:before="100" w:beforeAutospacing="1" w:after="100" w:afterAutospacing="1" w:line="240" w:lineRule="auto"/>
    </w:pPr>
    <w:rPr>
      <w:rFonts w:ascii="Times" w:eastAsia="MS Mincho" w:hAnsi="Times" w:cs="Times New Roman"/>
    </w:rPr>
  </w:style>
  <w:style w:type="character" w:customStyle="1" w:styleId="mceitemhiddenspellword">
    <w:name w:val="mceitemhiddenspellword"/>
    <w:rsid w:val="0085168C"/>
  </w:style>
  <w:style w:type="character" w:customStyle="1" w:styleId="BodyTextChar1">
    <w:name w:val="Body Text Char1"/>
    <w:basedOn w:val="DefaultParagraphFont"/>
    <w:link w:val="BodyText"/>
    <w:uiPriority w:val="99"/>
    <w:rsid w:val="00694ED9"/>
    <w:rPr>
      <w:rFonts w:ascii="Arial" w:hAnsi="Arial" w:cs="Arial"/>
      <w:sz w:val="21"/>
      <w:szCs w:val="21"/>
      <w:shd w:val="clear" w:color="auto" w:fill="FFFFFF"/>
    </w:rPr>
  </w:style>
  <w:style w:type="paragraph" w:styleId="BodyText">
    <w:name w:val="Body Text"/>
    <w:basedOn w:val="Normal"/>
    <w:link w:val="BodyTextChar1"/>
    <w:uiPriority w:val="99"/>
    <w:qFormat/>
    <w:rsid w:val="00694ED9"/>
    <w:pPr>
      <w:widowControl w:val="0"/>
      <w:shd w:val="clear" w:color="auto" w:fill="FFFFFF"/>
      <w:spacing w:after="600" w:line="256" w:lineRule="exact"/>
      <w:jc w:val="center"/>
    </w:pPr>
    <w:rPr>
      <w:rFonts w:eastAsiaTheme="minorHAnsi"/>
      <w:sz w:val="21"/>
      <w:szCs w:val="21"/>
    </w:rPr>
  </w:style>
  <w:style w:type="character" w:customStyle="1" w:styleId="BodyTextChar">
    <w:name w:val="Body Text Char"/>
    <w:basedOn w:val="DefaultParagraphFont"/>
    <w:uiPriority w:val="99"/>
    <w:semiHidden/>
    <w:rsid w:val="00694ED9"/>
    <w:rPr>
      <w:rFonts w:ascii="Arial" w:eastAsia="Arial" w:hAnsi="Arial" w:cs="Arial"/>
      <w:sz w:val="20"/>
      <w:szCs w:val="20"/>
    </w:rPr>
  </w:style>
  <w:style w:type="character" w:styleId="Strong">
    <w:name w:val="Strong"/>
    <w:uiPriority w:val="22"/>
    <w:qFormat/>
    <w:rsid w:val="00E83AEF"/>
    <w:rPr>
      <w:b/>
      <w:bCs/>
    </w:rPr>
  </w:style>
  <w:style w:type="character" w:styleId="Hyperlink">
    <w:name w:val="Hyperlink"/>
    <w:basedOn w:val="DefaultParagraphFont"/>
    <w:uiPriority w:val="99"/>
    <w:unhideWhenUsed/>
    <w:rsid w:val="007627B3"/>
    <w:rPr>
      <w:color w:val="0563C1" w:themeColor="hyperlink"/>
      <w:u w:val="single"/>
    </w:rPr>
  </w:style>
  <w:style w:type="paragraph" w:styleId="BalloonText">
    <w:name w:val="Balloon Text"/>
    <w:basedOn w:val="Normal"/>
    <w:link w:val="BalloonTextChar"/>
    <w:uiPriority w:val="99"/>
    <w:semiHidden/>
    <w:unhideWhenUsed/>
    <w:rsid w:val="00721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165"/>
    <w:rPr>
      <w:rFonts w:ascii="Segoe UI" w:eastAsia="Arial" w:hAnsi="Segoe UI" w:cs="Segoe UI"/>
      <w:sz w:val="18"/>
      <w:szCs w:val="18"/>
    </w:rPr>
  </w:style>
  <w:style w:type="character" w:customStyle="1" w:styleId="UnresolvedMention">
    <w:name w:val="Unresolved Mention"/>
    <w:basedOn w:val="DefaultParagraphFont"/>
    <w:uiPriority w:val="99"/>
    <w:semiHidden/>
    <w:unhideWhenUsed/>
    <w:rsid w:val="007F6450"/>
    <w:rPr>
      <w:color w:val="605E5C"/>
      <w:shd w:val="clear" w:color="auto" w:fill="E1DFDD"/>
    </w:rPr>
  </w:style>
  <w:style w:type="character" w:customStyle="1" w:styleId="nc684nl6">
    <w:name w:val="nc684nl6"/>
    <w:basedOn w:val="DefaultParagraphFont"/>
    <w:rsid w:val="00B32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662473">
      <w:bodyDiv w:val="1"/>
      <w:marLeft w:val="0"/>
      <w:marRight w:val="0"/>
      <w:marTop w:val="0"/>
      <w:marBottom w:val="0"/>
      <w:divBdr>
        <w:top w:val="none" w:sz="0" w:space="0" w:color="auto"/>
        <w:left w:val="none" w:sz="0" w:space="0" w:color="auto"/>
        <w:bottom w:val="none" w:sz="0" w:space="0" w:color="auto"/>
        <w:right w:val="none" w:sz="0" w:space="0" w:color="auto"/>
      </w:divBdr>
    </w:div>
    <w:div w:id="201433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emongolia/?__cft__%5b0%5d=AZU-TQggHxadfLAKepp4C4OgKicSU0OGpbfU02IMP9IyP_uu4GpuhbXd_GMEaB_XOjL6UATGaNooE6VbJHS4LDxna6iiSveXXeYInFqKyI4o9gBgBjXrs3OwkQUpyvJbM-MvD_oC5tWTSyWUcdy1L-6T&amp;__tn__=kK-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753DA-3A01-48CB-B6D6-FDE95637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Tamiraa</dc:creator>
  <cp:keywords/>
  <dc:description/>
  <cp:lastModifiedBy>Tamiraa</cp:lastModifiedBy>
  <cp:revision>15</cp:revision>
  <cp:lastPrinted>2022-06-13T09:07:00Z</cp:lastPrinted>
  <dcterms:created xsi:type="dcterms:W3CDTF">2022-05-30T09:49:00Z</dcterms:created>
  <dcterms:modified xsi:type="dcterms:W3CDTF">2022-06-13T09:08:00Z</dcterms:modified>
</cp:coreProperties>
</file>